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59AB7" w14:textId="77777777" w:rsidR="00E8201F" w:rsidRPr="00204235" w:rsidRDefault="00E8201F" w:rsidP="00A82760">
      <w:pPr>
        <w:rPr>
          <w:rFonts w:ascii="Tahoma" w:hAnsi="Tahoma" w:cs="Tahoma"/>
        </w:rPr>
      </w:pPr>
      <w:bookmarkStart w:id="0" w:name="_GoBack"/>
      <w:bookmarkEnd w:id="0"/>
    </w:p>
    <w:p w14:paraId="239D4642" w14:textId="77777777" w:rsidR="00A82760" w:rsidRPr="00204235" w:rsidRDefault="00A82760" w:rsidP="00A82760">
      <w:pPr>
        <w:rPr>
          <w:rFonts w:ascii="Tahoma" w:hAnsi="Tahoma" w:cs="Tahoma"/>
        </w:rPr>
      </w:pPr>
    </w:p>
    <w:p w14:paraId="639D1B68" w14:textId="77777777" w:rsidR="00A82760" w:rsidRPr="00204235" w:rsidRDefault="00A82760" w:rsidP="00A82760">
      <w:pPr>
        <w:rPr>
          <w:rFonts w:ascii="Tahoma" w:hAnsi="Tahoma" w:cs="Tahoma"/>
        </w:rPr>
      </w:pPr>
    </w:p>
    <w:p w14:paraId="1D313EEC" w14:textId="2A4C52DE" w:rsidR="004A3079" w:rsidRPr="00204235" w:rsidRDefault="00A82760" w:rsidP="004A3079">
      <w:pPr>
        <w:jc w:val="center"/>
        <w:rPr>
          <w:rFonts w:ascii="Tahoma" w:hAnsi="Tahoma" w:cs="Tahoma"/>
          <w:b/>
          <w:bCs/>
          <w:sz w:val="72"/>
        </w:rPr>
      </w:pPr>
      <w:r w:rsidRPr="00204235">
        <w:rPr>
          <w:rFonts w:ascii="Tahoma" w:hAnsi="Tahoma" w:cs="Tahoma"/>
          <w:b/>
          <w:bCs/>
          <w:sz w:val="72"/>
        </w:rPr>
        <w:t xml:space="preserve">Behaviour </w:t>
      </w:r>
    </w:p>
    <w:p w14:paraId="0547AAEC" w14:textId="4D13C7D1" w:rsidR="00A82760" w:rsidRPr="00204235" w:rsidRDefault="00A82760" w:rsidP="00A82760">
      <w:pPr>
        <w:jc w:val="center"/>
        <w:rPr>
          <w:rFonts w:ascii="Tahoma" w:hAnsi="Tahoma" w:cs="Tahoma"/>
          <w:b/>
          <w:bCs/>
          <w:sz w:val="72"/>
        </w:rPr>
      </w:pPr>
      <w:r w:rsidRPr="00204235">
        <w:rPr>
          <w:rFonts w:ascii="Tahoma" w:hAnsi="Tahoma" w:cs="Tahoma"/>
          <w:b/>
          <w:bCs/>
          <w:sz w:val="72"/>
        </w:rPr>
        <w:t>Policy</w:t>
      </w:r>
    </w:p>
    <w:p w14:paraId="44B6D6A2" w14:textId="77777777" w:rsidR="000F4291" w:rsidRDefault="000F4291" w:rsidP="00A82760">
      <w:pPr>
        <w:jc w:val="center"/>
        <w:rPr>
          <w:rFonts w:ascii="Tahoma" w:hAnsi="Tahoma" w:cs="Tahoma"/>
          <w:sz w:val="28"/>
        </w:rPr>
      </w:pPr>
    </w:p>
    <w:p w14:paraId="7F4DED83" w14:textId="6284061A" w:rsidR="00A82760" w:rsidRDefault="00A82760" w:rsidP="00A82760">
      <w:pPr>
        <w:jc w:val="center"/>
        <w:rPr>
          <w:rFonts w:ascii="Tahoma" w:hAnsi="Tahoma" w:cs="Tahoma"/>
          <w:sz w:val="28"/>
        </w:rPr>
      </w:pPr>
      <w:r w:rsidRPr="00204235">
        <w:rPr>
          <w:rFonts w:ascii="Tahoma" w:hAnsi="Tahoma" w:cs="Tahoma"/>
          <w:sz w:val="28"/>
        </w:rPr>
        <w:t xml:space="preserve">Approved by </w:t>
      </w:r>
      <w:r w:rsidR="00204235">
        <w:rPr>
          <w:rFonts w:ascii="Tahoma" w:hAnsi="Tahoma" w:cs="Tahoma"/>
          <w:sz w:val="28"/>
        </w:rPr>
        <w:t>Governors</w:t>
      </w:r>
      <w:r w:rsidRPr="00204235">
        <w:rPr>
          <w:rFonts w:ascii="Tahoma" w:hAnsi="Tahoma" w:cs="Tahoma"/>
          <w:sz w:val="28"/>
        </w:rPr>
        <w:t xml:space="preserve"> </w:t>
      </w:r>
      <w:r w:rsidR="00FD4B35" w:rsidRPr="00204235">
        <w:rPr>
          <w:rFonts w:ascii="Tahoma" w:hAnsi="Tahoma" w:cs="Tahoma"/>
          <w:sz w:val="28"/>
        </w:rPr>
        <w:t xml:space="preserve">March </w:t>
      </w:r>
      <w:r w:rsidRPr="00204235">
        <w:rPr>
          <w:rFonts w:ascii="Tahoma" w:hAnsi="Tahoma" w:cs="Tahoma"/>
          <w:sz w:val="28"/>
        </w:rPr>
        <w:t>202</w:t>
      </w:r>
      <w:r w:rsidR="008258CF">
        <w:rPr>
          <w:rFonts w:ascii="Tahoma" w:hAnsi="Tahoma" w:cs="Tahoma"/>
          <w:sz w:val="28"/>
        </w:rPr>
        <w:t>4.</w:t>
      </w:r>
    </w:p>
    <w:p w14:paraId="6B9DC4FB" w14:textId="104CC5BD" w:rsidR="00A82760" w:rsidRPr="00204235" w:rsidRDefault="000F4291" w:rsidP="008258CF">
      <w:pPr>
        <w:jc w:val="center"/>
        <w:rPr>
          <w:rFonts w:ascii="Tahoma" w:hAnsi="Tahoma" w:cs="Tahoma"/>
        </w:rPr>
      </w:pPr>
      <w:r>
        <w:rPr>
          <w:rFonts w:ascii="Tahoma" w:hAnsi="Tahoma" w:cs="Tahoma"/>
          <w:sz w:val="28"/>
        </w:rPr>
        <w:t>Review Spring 202</w:t>
      </w:r>
      <w:r w:rsidR="008258CF">
        <w:rPr>
          <w:rFonts w:ascii="Tahoma" w:hAnsi="Tahoma" w:cs="Tahoma"/>
          <w:sz w:val="28"/>
        </w:rPr>
        <w:t>5.</w:t>
      </w:r>
    </w:p>
    <w:p w14:paraId="1E9ABDE8" w14:textId="77777777" w:rsidR="00A82760" w:rsidRPr="00204235" w:rsidRDefault="00A82760" w:rsidP="00A82760">
      <w:pPr>
        <w:rPr>
          <w:rFonts w:ascii="Tahoma" w:hAnsi="Tahoma" w:cs="Tahoma"/>
        </w:rPr>
      </w:pPr>
    </w:p>
    <w:p w14:paraId="31743656" w14:textId="77777777" w:rsidR="00A82760" w:rsidRPr="00204235" w:rsidRDefault="00A82760" w:rsidP="00A82760">
      <w:pPr>
        <w:rPr>
          <w:rFonts w:ascii="Tahoma" w:hAnsi="Tahoma" w:cs="Tahoma"/>
        </w:rPr>
      </w:pPr>
    </w:p>
    <w:p w14:paraId="52555EE7" w14:textId="77777777" w:rsidR="00A82760" w:rsidRPr="00204235" w:rsidRDefault="00A82760" w:rsidP="00A82760">
      <w:pPr>
        <w:rPr>
          <w:rFonts w:ascii="Tahoma" w:hAnsi="Tahoma" w:cs="Tahoma"/>
        </w:rPr>
      </w:pPr>
    </w:p>
    <w:p w14:paraId="30269FB5" w14:textId="77777777" w:rsidR="00A82760" w:rsidRPr="00204235" w:rsidRDefault="00A82760" w:rsidP="00A82760">
      <w:pPr>
        <w:rPr>
          <w:rFonts w:ascii="Tahoma" w:hAnsi="Tahoma" w:cs="Tahoma"/>
        </w:rPr>
      </w:pPr>
    </w:p>
    <w:p w14:paraId="54C9A9C9" w14:textId="77777777" w:rsidR="00A82760" w:rsidRPr="00204235" w:rsidRDefault="00A82760" w:rsidP="00A82760">
      <w:pPr>
        <w:rPr>
          <w:rFonts w:ascii="Tahoma" w:hAnsi="Tahoma" w:cs="Tahoma"/>
        </w:rPr>
      </w:pPr>
    </w:p>
    <w:p w14:paraId="5783655A" w14:textId="77777777" w:rsidR="00A82760" w:rsidRPr="00204235" w:rsidRDefault="00A82760" w:rsidP="00A82760">
      <w:pPr>
        <w:rPr>
          <w:rFonts w:ascii="Tahoma" w:hAnsi="Tahoma" w:cs="Tahoma"/>
        </w:rPr>
      </w:pPr>
    </w:p>
    <w:p w14:paraId="66D405A9" w14:textId="77777777" w:rsidR="00A82760" w:rsidRPr="00204235" w:rsidRDefault="00A82760" w:rsidP="00A82760">
      <w:pPr>
        <w:rPr>
          <w:rFonts w:ascii="Tahoma" w:hAnsi="Tahoma" w:cs="Tahoma"/>
        </w:rPr>
      </w:pPr>
    </w:p>
    <w:p w14:paraId="6EEA07AC" w14:textId="77777777" w:rsidR="00A82760" w:rsidRPr="00204235" w:rsidRDefault="00A82760" w:rsidP="00A82760">
      <w:pPr>
        <w:rPr>
          <w:rFonts w:ascii="Tahoma" w:hAnsi="Tahoma" w:cs="Tahoma"/>
        </w:rPr>
      </w:pPr>
    </w:p>
    <w:p w14:paraId="4DAB9435" w14:textId="77777777" w:rsidR="00A82760" w:rsidRPr="00204235" w:rsidRDefault="00A82760" w:rsidP="00A82760">
      <w:pPr>
        <w:rPr>
          <w:rFonts w:ascii="Tahoma" w:hAnsi="Tahoma" w:cs="Tahoma"/>
          <w:b/>
          <w:iCs/>
          <w:sz w:val="40"/>
          <w:szCs w:val="40"/>
        </w:rPr>
      </w:pPr>
    </w:p>
    <w:p w14:paraId="1FC8B9CD" w14:textId="77777777" w:rsidR="00585096" w:rsidRDefault="00585096" w:rsidP="00585096">
      <w:pPr>
        <w:pStyle w:val="Subhead2"/>
        <w:rPr>
          <w:rFonts w:ascii="Tahoma" w:hAnsi="Tahoma" w:cs="Tahoma"/>
          <w:iCs/>
          <w:sz w:val="40"/>
          <w:szCs w:val="40"/>
        </w:rPr>
      </w:pPr>
    </w:p>
    <w:p w14:paraId="1B09B94B" w14:textId="77777777" w:rsidR="00585096" w:rsidRDefault="00585096" w:rsidP="00585096">
      <w:pPr>
        <w:pStyle w:val="Subhead2"/>
        <w:rPr>
          <w:rFonts w:ascii="Tahoma" w:hAnsi="Tahoma" w:cs="Tahoma"/>
          <w:color w:val="385623" w:themeColor="accent6" w:themeShade="80"/>
          <w:sz w:val="28"/>
          <w:szCs w:val="28"/>
          <w:u w:val="single"/>
        </w:rPr>
      </w:pPr>
    </w:p>
    <w:p w14:paraId="70DCEE6D" w14:textId="77777777" w:rsidR="00585096" w:rsidRDefault="00585096" w:rsidP="00585096">
      <w:pPr>
        <w:pStyle w:val="Subhead2"/>
        <w:rPr>
          <w:rFonts w:ascii="Tahoma" w:hAnsi="Tahoma" w:cs="Tahoma"/>
          <w:color w:val="385623" w:themeColor="accent6" w:themeShade="80"/>
          <w:sz w:val="28"/>
          <w:szCs w:val="28"/>
          <w:u w:val="single"/>
        </w:rPr>
      </w:pPr>
    </w:p>
    <w:p w14:paraId="19901561" w14:textId="77777777" w:rsidR="00585096" w:rsidRDefault="00585096" w:rsidP="00585096">
      <w:pPr>
        <w:pStyle w:val="Subhead2"/>
        <w:rPr>
          <w:rFonts w:ascii="Tahoma" w:hAnsi="Tahoma" w:cs="Tahoma"/>
          <w:color w:val="385623" w:themeColor="accent6" w:themeShade="80"/>
          <w:sz w:val="28"/>
          <w:szCs w:val="28"/>
          <w:u w:val="single"/>
        </w:rPr>
      </w:pPr>
    </w:p>
    <w:p w14:paraId="1D205570" w14:textId="77777777" w:rsidR="00585096" w:rsidRDefault="00585096" w:rsidP="00585096">
      <w:pPr>
        <w:pStyle w:val="Subhead2"/>
        <w:rPr>
          <w:rFonts w:ascii="Tahoma" w:hAnsi="Tahoma" w:cs="Tahoma"/>
          <w:color w:val="385623" w:themeColor="accent6" w:themeShade="80"/>
          <w:sz w:val="28"/>
          <w:szCs w:val="28"/>
          <w:u w:val="single"/>
        </w:rPr>
      </w:pPr>
    </w:p>
    <w:p w14:paraId="7EE473F3" w14:textId="77777777" w:rsidR="00585096" w:rsidRDefault="00585096" w:rsidP="00585096">
      <w:pPr>
        <w:pStyle w:val="Subhead2"/>
        <w:rPr>
          <w:rFonts w:ascii="Tahoma" w:hAnsi="Tahoma" w:cs="Tahoma"/>
          <w:color w:val="385623" w:themeColor="accent6" w:themeShade="80"/>
          <w:sz w:val="28"/>
          <w:szCs w:val="28"/>
          <w:u w:val="single"/>
        </w:rPr>
      </w:pPr>
    </w:p>
    <w:p w14:paraId="696A498C" w14:textId="77777777" w:rsidR="00585096" w:rsidRDefault="00585096" w:rsidP="00585096">
      <w:pPr>
        <w:pStyle w:val="Subhead2"/>
        <w:rPr>
          <w:rFonts w:ascii="Tahoma" w:hAnsi="Tahoma" w:cs="Tahoma"/>
          <w:color w:val="385623" w:themeColor="accent6" w:themeShade="80"/>
          <w:sz w:val="28"/>
          <w:szCs w:val="28"/>
          <w:u w:val="single"/>
        </w:rPr>
      </w:pPr>
    </w:p>
    <w:p w14:paraId="34B41AFA" w14:textId="77777777" w:rsidR="00585096" w:rsidRDefault="00585096" w:rsidP="00585096">
      <w:pPr>
        <w:pStyle w:val="Subhead2"/>
        <w:rPr>
          <w:rFonts w:ascii="Tahoma" w:hAnsi="Tahoma" w:cs="Tahoma"/>
          <w:color w:val="385623" w:themeColor="accent6" w:themeShade="80"/>
          <w:sz w:val="28"/>
          <w:szCs w:val="28"/>
          <w:u w:val="single"/>
        </w:rPr>
      </w:pPr>
    </w:p>
    <w:p w14:paraId="1B51022E" w14:textId="2D947E0A" w:rsidR="00A82760" w:rsidRPr="00585096" w:rsidRDefault="00A82760" w:rsidP="00585096">
      <w:pPr>
        <w:pStyle w:val="Subhead2"/>
        <w:rPr>
          <w:rFonts w:ascii="Tahoma" w:hAnsi="Tahoma" w:cs="Tahoma"/>
          <w:b w:val="0"/>
          <w:iCs/>
          <w:sz w:val="40"/>
          <w:szCs w:val="40"/>
        </w:rPr>
      </w:pPr>
      <w:r w:rsidRPr="00131E90">
        <w:rPr>
          <w:rFonts w:ascii="Tahoma" w:hAnsi="Tahoma" w:cs="Tahoma"/>
          <w:color w:val="385623" w:themeColor="accent6" w:themeShade="80"/>
          <w:sz w:val="28"/>
          <w:szCs w:val="28"/>
          <w:u w:val="single"/>
        </w:rPr>
        <w:lastRenderedPageBreak/>
        <w:t>SECTION 1:  BEHAVIOUR.</w:t>
      </w:r>
    </w:p>
    <w:p w14:paraId="4F3A032E" w14:textId="77777777" w:rsidR="00131E90" w:rsidRDefault="00131E90" w:rsidP="00A82760">
      <w:pPr>
        <w:pStyle w:val="Default"/>
        <w:spacing w:after="120"/>
        <w:jc w:val="both"/>
        <w:rPr>
          <w:rFonts w:ascii="Tahoma" w:hAnsi="Tahoma" w:cs="Tahoma"/>
          <w:b/>
          <w:color w:val="auto"/>
          <w:sz w:val="22"/>
          <w:szCs w:val="22"/>
          <w:u w:val="single"/>
        </w:rPr>
      </w:pPr>
    </w:p>
    <w:p w14:paraId="0DCD50C4" w14:textId="04050268" w:rsidR="00A82760" w:rsidRPr="00131E90" w:rsidRDefault="00A82760" w:rsidP="00A82760">
      <w:pPr>
        <w:pStyle w:val="Default"/>
        <w:spacing w:after="120"/>
        <w:jc w:val="both"/>
        <w:rPr>
          <w:rFonts w:ascii="Tahoma" w:hAnsi="Tahoma" w:cs="Tahoma"/>
          <w:b/>
          <w:color w:val="385623" w:themeColor="accent6" w:themeShade="80"/>
          <w:sz w:val="22"/>
          <w:szCs w:val="22"/>
          <w:u w:val="single"/>
        </w:rPr>
      </w:pPr>
      <w:r w:rsidRPr="00131E90">
        <w:rPr>
          <w:rFonts w:ascii="Tahoma" w:hAnsi="Tahoma" w:cs="Tahoma"/>
          <w:b/>
          <w:color w:val="385623" w:themeColor="accent6" w:themeShade="80"/>
          <w:sz w:val="22"/>
          <w:szCs w:val="22"/>
          <w:u w:val="single"/>
        </w:rPr>
        <w:t>Principles</w:t>
      </w:r>
    </w:p>
    <w:p w14:paraId="18A02F92" w14:textId="7FEC8CA6" w:rsidR="00A82760" w:rsidRPr="00204235" w:rsidRDefault="00131E90" w:rsidP="00A82760">
      <w:pPr>
        <w:pStyle w:val="Default"/>
        <w:spacing w:after="120"/>
        <w:jc w:val="both"/>
        <w:rPr>
          <w:rFonts w:ascii="Tahoma" w:hAnsi="Tahoma" w:cs="Tahoma"/>
          <w:color w:val="auto"/>
          <w:sz w:val="22"/>
          <w:szCs w:val="22"/>
        </w:rPr>
      </w:pPr>
      <w:r>
        <w:rPr>
          <w:rFonts w:ascii="Tahoma" w:hAnsi="Tahoma" w:cs="Tahoma"/>
          <w:color w:val="auto"/>
          <w:sz w:val="22"/>
          <w:szCs w:val="22"/>
        </w:rPr>
        <w:t>Glebe Primary School</w:t>
      </w:r>
      <w:r w:rsidR="00A82760" w:rsidRPr="00204235">
        <w:rPr>
          <w:rFonts w:ascii="Tahoma" w:hAnsi="Tahoma" w:cs="Tahoma"/>
          <w:color w:val="auto"/>
          <w:sz w:val="22"/>
          <w:szCs w:val="22"/>
        </w:rPr>
        <w:t xml:space="preserve"> endeavours to offer every child a safe and secure learning environment in which they can achieve their potential and take growing responsibility for their own actions. We believe that children respond best to positive praise and reinforcement but accept that there will be times when sanctions are necessary in the management of behaviours. We are reliant on the whole school community to support this policy, including parents and families. </w:t>
      </w:r>
    </w:p>
    <w:p w14:paraId="061843BF" w14:textId="77777777" w:rsidR="001079FA" w:rsidRDefault="001079FA" w:rsidP="00A82760">
      <w:pPr>
        <w:spacing w:after="120"/>
        <w:jc w:val="both"/>
        <w:rPr>
          <w:rFonts w:ascii="Tahoma" w:hAnsi="Tahoma" w:cs="Tahoma"/>
          <w:b/>
          <w:color w:val="385623" w:themeColor="accent6" w:themeShade="80"/>
          <w:sz w:val="22"/>
          <w:szCs w:val="22"/>
          <w:u w:val="single"/>
        </w:rPr>
      </w:pPr>
    </w:p>
    <w:p w14:paraId="544DA8A3" w14:textId="768C7959" w:rsidR="00A82760" w:rsidRPr="001079FA" w:rsidRDefault="00A82760" w:rsidP="00A82760">
      <w:pPr>
        <w:spacing w:after="120"/>
        <w:jc w:val="both"/>
        <w:rPr>
          <w:rFonts w:ascii="Tahoma" w:hAnsi="Tahoma" w:cs="Tahoma"/>
          <w:b/>
          <w:color w:val="385623" w:themeColor="accent6" w:themeShade="80"/>
          <w:sz w:val="22"/>
          <w:szCs w:val="22"/>
          <w:u w:val="single"/>
        </w:rPr>
      </w:pPr>
      <w:r w:rsidRPr="001079FA">
        <w:rPr>
          <w:rFonts w:ascii="Tahoma" w:hAnsi="Tahoma" w:cs="Tahoma"/>
          <w:b/>
          <w:color w:val="385623" w:themeColor="accent6" w:themeShade="80"/>
          <w:sz w:val="22"/>
          <w:szCs w:val="22"/>
          <w:u w:val="single"/>
        </w:rPr>
        <w:t>Aim:</w:t>
      </w:r>
    </w:p>
    <w:p w14:paraId="424B62AF" w14:textId="77777777" w:rsidR="00A82760" w:rsidRPr="00204235" w:rsidRDefault="00A82760" w:rsidP="00A82760">
      <w:pPr>
        <w:pStyle w:val="Heading1"/>
        <w:spacing w:after="120"/>
        <w:jc w:val="both"/>
        <w:rPr>
          <w:rFonts w:ascii="Tahoma" w:hAnsi="Tahoma" w:cs="Tahoma"/>
          <w:sz w:val="22"/>
          <w:szCs w:val="22"/>
        </w:rPr>
      </w:pPr>
      <w:r w:rsidRPr="00204235">
        <w:rPr>
          <w:rFonts w:ascii="Tahoma" w:hAnsi="Tahoma" w:cs="Tahoma"/>
          <w:sz w:val="22"/>
          <w:szCs w:val="22"/>
        </w:rPr>
        <w:t>To nurture responsible and confident young people, helping to instil a strong awareness of the needs of others, accountability for their own actions, and to develop a resilient, positive outlook.</w:t>
      </w:r>
    </w:p>
    <w:p w14:paraId="4A4ADBAF" w14:textId="77777777" w:rsidR="001079FA" w:rsidRDefault="001079FA" w:rsidP="00A82760">
      <w:pPr>
        <w:pStyle w:val="BodyText"/>
        <w:jc w:val="both"/>
        <w:rPr>
          <w:rFonts w:ascii="Tahoma" w:hAnsi="Tahoma" w:cs="Tahoma"/>
          <w:b/>
          <w:color w:val="385623" w:themeColor="accent6" w:themeShade="80"/>
          <w:sz w:val="22"/>
          <w:szCs w:val="22"/>
          <w:u w:val="single"/>
        </w:rPr>
      </w:pPr>
    </w:p>
    <w:p w14:paraId="6115BBDF" w14:textId="6BEBA5F7" w:rsidR="00A82760" w:rsidRPr="001079FA" w:rsidRDefault="00A82760" w:rsidP="00A82760">
      <w:pPr>
        <w:pStyle w:val="BodyText"/>
        <w:jc w:val="both"/>
        <w:rPr>
          <w:rFonts w:ascii="Tahoma" w:hAnsi="Tahoma" w:cs="Tahoma"/>
          <w:b/>
          <w:color w:val="385623" w:themeColor="accent6" w:themeShade="80"/>
          <w:sz w:val="22"/>
          <w:szCs w:val="22"/>
          <w:u w:val="single"/>
        </w:rPr>
      </w:pPr>
      <w:r w:rsidRPr="001079FA">
        <w:rPr>
          <w:rFonts w:ascii="Tahoma" w:hAnsi="Tahoma" w:cs="Tahoma"/>
          <w:b/>
          <w:color w:val="385623" w:themeColor="accent6" w:themeShade="80"/>
          <w:sz w:val="22"/>
          <w:szCs w:val="22"/>
          <w:u w:val="single"/>
        </w:rPr>
        <w:t>Objectives:</w:t>
      </w:r>
    </w:p>
    <w:p w14:paraId="19D55439" w14:textId="77777777" w:rsidR="00A82760" w:rsidRPr="00204235" w:rsidRDefault="00A82760" w:rsidP="00A82760">
      <w:pPr>
        <w:pStyle w:val="BodyText"/>
        <w:numPr>
          <w:ilvl w:val="0"/>
          <w:numId w:val="9"/>
        </w:numPr>
        <w:ind w:left="567"/>
        <w:jc w:val="both"/>
        <w:rPr>
          <w:rFonts w:ascii="Tahoma" w:hAnsi="Tahoma" w:cs="Tahoma"/>
          <w:sz w:val="22"/>
          <w:szCs w:val="22"/>
        </w:rPr>
      </w:pPr>
      <w:r w:rsidRPr="00204235">
        <w:rPr>
          <w:rFonts w:ascii="Tahoma" w:hAnsi="Tahoma" w:cs="Tahoma"/>
          <w:sz w:val="22"/>
          <w:szCs w:val="22"/>
        </w:rPr>
        <w:t>To encourage a calm, purposeful and happy atmosphere within the school</w:t>
      </w:r>
    </w:p>
    <w:p w14:paraId="280CCC00" w14:textId="77777777" w:rsidR="00A82760" w:rsidRPr="00204235" w:rsidRDefault="00A82760" w:rsidP="00A82760">
      <w:pPr>
        <w:pStyle w:val="BodyText"/>
        <w:numPr>
          <w:ilvl w:val="0"/>
          <w:numId w:val="9"/>
        </w:numPr>
        <w:ind w:left="567"/>
        <w:jc w:val="both"/>
        <w:rPr>
          <w:rFonts w:ascii="Tahoma" w:hAnsi="Tahoma" w:cs="Tahoma"/>
          <w:sz w:val="22"/>
          <w:szCs w:val="22"/>
        </w:rPr>
      </w:pPr>
      <w:r w:rsidRPr="00204235">
        <w:rPr>
          <w:rFonts w:ascii="Tahoma" w:hAnsi="Tahoma" w:cs="Tahoma"/>
          <w:sz w:val="22"/>
          <w:szCs w:val="22"/>
        </w:rPr>
        <w:t>To foster positive caring attitudes towards everyone where achievement at all levels is acknowledged and valued.</w:t>
      </w:r>
    </w:p>
    <w:p w14:paraId="0DFAE5CF" w14:textId="77777777" w:rsidR="00A82760" w:rsidRPr="00204235" w:rsidRDefault="00A82760" w:rsidP="00A82760">
      <w:pPr>
        <w:pStyle w:val="BodyText"/>
        <w:numPr>
          <w:ilvl w:val="0"/>
          <w:numId w:val="9"/>
        </w:numPr>
        <w:ind w:left="567"/>
        <w:jc w:val="both"/>
        <w:rPr>
          <w:rFonts w:ascii="Tahoma" w:hAnsi="Tahoma" w:cs="Tahoma"/>
          <w:sz w:val="22"/>
          <w:szCs w:val="22"/>
        </w:rPr>
      </w:pPr>
      <w:r w:rsidRPr="00204235">
        <w:rPr>
          <w:rFonts w:ascii="Tahoma" w:hAnsi="Tahoma" w:cs="Tahoma"/>
          <w:sz w:val="22"/>
          <w:szCs w:val="22"/>
        </w:rPr>
        <w:t>To enable each child to accept responsibility for his/her own behaviour by encouraging independence and self-discipline</w:t>
      </w:r>
    </w:p>
    <w:p w14:paraId="6D4EE673" w14:textId="77777777" w:rsidR="00A82760" w:rsidRPr="00204235" w:rsidRDefault="00A82760" w:rsidP="00A82760">
      <w:pPr>
        <w:pStyle w:val="BodyText"/>
        <w:numPr>
          <w:ilvl w:val="0"/>
          <w:numId w:val="9"/>
        </w:numPr>
        <w:ind w:left="567"/>
        <w:jc w:val="both"/>
        <w:rPr>
          <w:rFonts w:ascii="Tahoma" w:hAnsi="Tahoma" w:cs="Tahoma"/>
          <w:sz w:val="22"/>
          <w:szCs w:val="22"/>
        </w:rPr>
      </w:pPr>
      <w:r w:rsidRPr="00204235">
        <w:rPr>
          <w:rFonts w:ascii="Tahoma" w:hAnsi="Tahoma" w:cs="Tahoma"/>
          <w:sz w:val="22"/>
          <w:szCs w:val="22"/>
        </w:rPr>
        <w:t>To raise awareness of appropriate behaviour</w:t>
      </w:r>
    </w:p>
    <w:p w14:paraId="06EBC916" w14:textId="77777777" w:rsidR="00A82760" w:rsidRPr="00204235" w:rsidRDefault="00A82760" w:rsidP="00A82760">
      <w:pPr>
        <w:pStyle w:val="BodyText"/>
        <w:numPr>
          <w:ilvl w:val="0"/>
          <w:numId w:val="9"/>
        </w:numPr>
        <w:ind w:left="567"/>
        <w:jc w:val="both"/>
        <w:rPr>
          <w:rFonts w:ascii="Tahoma" w:hAnsi="Tahoma" w:cs="Tahoma"/>
          <w:sz w:val="22"/>
          <w:szCs w:val="22"/>
        </w:rPr>
      </w:pPr>
      <w:r w:rsidRPr="00204235">
        <w:rPr>
          <w:rFonts w:ascii="Tahoma" w:hAnsi="Tahoma" w:cs="Tahoma"/>
          <w:sz w:val="22"/>
          <w:szCs w:val="22"/>
        </w:rPr>
        <w:t>To have a consistent approach to behaviour management throughout the school with parental co-operation and involvement.</w:t>
      </w:r>
    </w:p>
    <w:p w14:paraId="1E8DF57C" w14:textId="77777777" w:rsidR="00A82760" w:rsidRPr="00204235" w:rsidRDefault="00A82760" w:rsidP="00A82760">
      <w:pPr>
        <w:pStyle w:val="BodyText"/>
        <w:numPr>
          <w:ilvl w:val="0"/>
          <w:numId w:val="9"/>
        </w:numPr>
        <w:ind w:left="567"/>
        <w:jc w:val="both"/>
        <w:rPr>
          <w:rFonts w:ascii="Tahoma" w:hAnsi="Tahoma" w:cs="Tahoma"/>
          <w:sz w:val="22"/>
          <w:szCs w:val="22"/>
        </w:rPr>
      </w:pPr>
      <w:r w:rsidRPr="00204235">
        <w:rPr>
          <w:rFonts w:ascii="Tahoma" w:hAnsi="Tahoma" w:cs="Tahoma"/>
          <w:sz w:val="22"/>
          <w:szCs w:val="22"/>
        </w:rPr>
        <w:t>To make boundaries of acceptable behaviour clear and ensure safety.</w:t>
      </w:r>
    </w:p>
    <w:p w14:paraId="470F5B21" w14:textId="77777777" w:rsidR="00A82760" w:rsidRPr="00204235" w:rsidRDefault="00A82760" w:rsidP="00A82760">
      <w:pPr>
        <w:pStyle w:val="BodyText"/>
        <w:numPr>
          <w:ilvl w:val="0"/>
          <w:numId w:val="9"/>
        </w:numPr>
        <w:ind w:left="567"/>
        <w:jc w:val="both"/>
        <w:rPr>
          <w:rFonts w:ascii="Tahoma" w:hAnsi="Tahoma" w:cs="Tahoma"/>
          <w:sz w:val="22"/>
          <w:szCs w:val="22"/>
        </w:rPr>
      </w:pPr>
      <w:r w:rsidRPr="00204235">
        <w:rPr>
          <w:rFonts w:ascii="Tahoma" w:hAnsi="Tahoma" w:cs="Tahoma"/>
          <w:sz w:val="22"/>
          <w:szCs w:val="22"/>
        </w:rPr>
        <w:t>To help pupils, staff and parents have a sense of direction and a feeling of common purpose with regards to expectations of standards of behaviour.</w:t>
      </w:r>
    </w:p>
    <w:p w14:paraId="615E020E" w14:textId="77777777" w:rsidR="001079FA" w:rsidRDefault="001079FA" w:rsidP="00A82760">
      <w:pPr>
        <w:pStyle w:val="Default"/>
        <w:spacing w:after="120"/>
        <w:jc w:val="both"/>
        <w:rPr>
          <w:rFonts w:ascii="Tahoma" w:hAnsi="Tahoma" w:cs="Tahoma"/>
          <w:b/>
          <w:color w:val="auto"/>
          <w:sz w:val="22"/>
          <w:szCs w:val="22"/>
          <w:u w:val="single"/>
        </w:rPr>
      </w:pPr>
    </w:p>
    <w:p w14:paraId="4DC6CFAF" w14:textId="77777777" w:rsidR="001079FA" w:rsidRDefault="001079FA" w:rsidP="00A82760">
      <w:pPr>
        <w:pStyle w:val="Default"/>
        <w:spacing w:after="120"/>
        <w:jc w:val="both"/>
        <w:rPr>
          <w:rFonts w:ascii="Tahoma" w:hAnsi="Tahoma" w:cs="Tahoma"/>
          <w:b/>
          <w:color w:val="auto"/>
          <w:sz w:val="22"/>
          <w:szCs w:val="22"/>
          <w:u w:val="single"/>
        </w:rPr>
      </w:pPr>
    </w:p>
    <w:p w14:paraId="10BE0325" w14:textId="77777777" w:rsidR="001079FA" w:rsidRDefault="001079FA" w:rsidP="00A82760">
      <w:pPr>
        <w:pStyle w:val="Default"/>
        <w:spacing w:after="120"/>
        <w:jc w:val="both"/>
        <w:rPr>
          <w:rFonts w:ascii="Tahoma" w:hAnsi="Tahoma" w:cs="Tahoma"/>
          <w:b/>
          <w:color w:val="auto"/>
          <w:sz w:val="22"/>
          <w:szCs w:val="22"/>
          <w:u w:val="single"/>
        </w:rPr>
      </w:pPr>
    </w:p>
    <w:p w14:paraId="519C9C55" w14:textId="77777777" w:rsidR="001079FA" w:rsidRDefault="001079FA" w:rsidP="00A82760">
      <w:pPr>
        <w:pStyle w:val="Default"/>
        <w:spacing w:after="120"/>
        <w:jc w:val="both"/>
        <w:rPr>
          <w:rFonts w:ascii="Tahoma" w:hAnsi="Tahoma" w:cs="Tahoma"/>
          <w:b/>
          <w:color w:val="auto"/>
          <w:sz w:val="22"/>
          <w:szCs w:val="22"/>
          <w:u w:val="single"/>
        </w:rPr>
      </w:pPr>
    </w:p>
    <w:p w14:paraId="5A4FB6AF" w14:textId="77777777" w:rsidR="001079FA" w:rsidRDefault="001079FA" w:rsidP="00A82760">
      <w:pPr>
        <w:pStyle w:val="Default"/>
        <w:spacing w:after="120"/>
        <w:jc w:val="both"/>
        <w:rPr>
          <w:rFonts w:ascii="Tahoma" w:hAnsi="Tahoma" w:cs="Tahoma"/>
          <w:b/>
          <w:color w:val="auto"/>
          <w:sz w:val="22"/>
          <w:szCs w:val="22"/>
          <w:u w:val="single"/>
        </w:rPr>
      </w:pPr>
    </w:p>
    <w:p w14:paraId="5084D608" w14:textId="77777777" w:rsidR="001079FA" w:rsidRDefault="001079FA" w:rsidP="00A82760">
      <w:pPr>
        <w:pStyle w:val="Default"/>
        <w:spacing w:after="120"/>
        <w:jc w:val="both"/>
        <w:rPr>
          <w:rFonts w:ascii="Tahoma" w:hAnsi="Tahoma" w:cs="Tahoma"/>
          <w:b/>
          <w:color w:val="auto"/>
          <w:sz w:val="22"/>
          <w:szCs w:val="22"/>
          <w:u w:val="single"/>
        </w:rPr>
      </w:pPr>
    </w:p>
    <w:p w14:paraId="55BB5524" w14:textId="77777777" w:rsidR="001079FA" w:rsidRDefault="001079FA" w:rsidP="00A82760">
      <w:pPr>
        <w:pStyle w:val="Default"/>
        <w:spacing w:after="120"/>
        <w:jc w:val="both"/>
        <w:rPr>
          <w:rFonts w:ascii="Tahoma" w:hAnsi="Tahoma" w:cs="Tahoma"/>
          <w:b/>
          <w:color w:val="auto"/>
          <w:sz w:val="22"/>
          <w:szCs w:val="22"/>
          <w:u w:val="single"/>
        </w:rPr>
      </w:pPr>
    </w:p>
    <w:p w14:paraId="3327ECF6" w14:textId="0EBE25EA" w:rsidR="00A82760" w:rsidRDefault="00A82760" w:rsidP="00A82760">
      <w:pPr>
        <w:pStyle w:val="Default"/>
        <w:spacing w:after="120"/>
        <w:jc w:val="both"/>
        <w:rPr>
          <w:rFonts w:ascii="Tahoma" w:hAnsi="Tahoma" w:cs="Tahoma"/>
          <w:b/>
          <w:color w:val="auto"/>
          <w:sz w:val="22"/>
          <w:szCs w:val="22"/>
          <w:u w:val="single"/>
        </w:rPr>
      </w:pPr>
      <w:r w:rsidRPr="001079FA">
        <w:rPr>
          <w:rFonts w:ascii="Tahoma" w:hAnsi="Tahoma" w:cs="Tahoma"/>
          <w:b/>
          <w:color w:val="auto"/>
          <w:sz w:val="22"/>
          <w:szCs w:val="22"/>
          <w:u w:val="single"/>
        </w:rPr>
        <w:lastRenderedPageBreak/>
        <w:t xml:space="preserve">Our School Behaviour Policy upholds and promotes the </w:t>
      </w:r>
      <w:r w:rsidR="001079FA" w:rsidRPr="001079FA">
        <w:rPr>
          <w:rFonts w:ascii="Tahoma" w:hAnsi="Tahoma" w:cs="Tahoma"/>
          <w:b/>
          <w:color w:val="auto"/>
          <w:sz w:val="22"/>
          <w:szCs w:val="22"/>
          <w:u w:val="single"/>
        </w:rPr>
        <w:t>Glebe Primary School Core Values/ ‘We L.E.A.R.N’</w:t>
      </w:r>
    </w:p>
    <w:p w14:paraId="2FC141B3" w14:textId="77777777" w:rsidR="001079FA" w:rsidRPr="001079FA" w:rsidRDefault="001079FA" w:rsidP="00A82760">
      <w:pPr>
        <w:pStyle w:val="Default"/>
        <w:spacing w:after="120"/>
        <w:jc w:val="both"/>
        <w:rPr>
          <w:rFonts w:ascii="Tahoma" w:hAnsi="Tahoma" w:cs="Tahoma"/>
          <w:b/>
          <w:color w:val="auto"/>
          <w:sz w:val="22"/>
          <w:szCs w:val="22"/>
          <w:u w:val="single"/>
        </w:rPr>
      </w:pPr>
    </w:p>
    <w:p w14:paraId="1DBA6965" w14:textId="05D5A814" w:rsidR="00A82760" w:rsidRPr="001079FA" w:rsidRDefault="001079FA" w:rsidP="00A82760">
      <w:pPr>
        <w:pStyle w:val="Default"/>
        <w:numPr>
          <w:ilvl w:val="0"/>
          <w:numId w:val="14"/>
        </w:numPr>
        <w:spacing w:after="120"/>
        <w:ind w:left="567"/>
        <w:jc w:val="both"/>
        <w:rPr>
          <w:rFonts w:ascii="Tahoma" w:hAnsi="Tahoma" w:cs="Tahoma"/>
          <w:b/>
          <w:sz w:val="22"/>
          <w:szCs w:val="22"/>
        </w:rPr>
      </w:pPr>
      <w:r w:rsidRPr="001079FA">
        <w:rPr>
          <w:rFonts w:ascii="Tahoma" w:hAnsi="Tahoma" w:cs="Tahoma"/>
          <w:color w:val="auto"/>
          <w:sz w:val="22"/>
          <w:szCs w:val="22"/>
        </w:rPr>
        <w:t>Leadership</w:t>
      </w:r>
    </w:p>
    <w:p w14:paraId="1369FADF" w14:textId="42F0C5FC" w:rsidR="00061953" w:rsidRPr="001079FA" w:rsidRDefault="001079FA" w:rsidP="00A82760">
      <w:pPr>
        <w:pStyle w:val="Default"/>
        <w:numPr>
          <w:ilvl w:val="0"/>
          <w:numId w:val="14"/>
        </w:numPr>
        <w:spacing w:after="120"/>
        <w:ind w:left="567"/>
        <w:jc w:val="both"/>
        <w:rPr>
          <w:rFonts w:ascii="Tahoma" w:hAnsi="Tahoma" w:cs="Tahoma"/>
          <w:b/>
          <w:sz w:val="22"/>
          <w:szCs w:val="22"/>
        </w:rPr>
      </w:pPr>
      <w:r w:rsidRPr="001079FA">
        <w:rPr>
          <w:rFonts w:ascii="Tahoma" w:hAnsi="Tahoma" w:cs="Tahoma"/>
          <w:color w:val="auto"/>
          <w:sz w:val="22"/>
          <w:szCs w:val="22"/>
        </w:rPr>
        <w:t>Excellence</w:t>
      </w:r>
    </w:p>
    <w:p w14:paraId="63C9F2CF" w14:textId="0F451541" w:rsidR="00061953" w:rsidRPr="001079FA" w:rsidRDefault="001079FA" w:rsidP="00A82760">
      <w:pPr>
        <w:pStyle w:val="Default"/>
        <w:numPr>
          <w:ilvl w:val="0"/>
          <w:numId w:val="14"/>
        </w:numPr>
        <w:spacing w:after="120"/>
        <w:ind w:left="567"/>
        <w:jc w:val="both"/>
        <w:rPr>
          <w:rFonts w:ascii="Tahoma" w:hAnsi="Tahoma" w:cs="Tahoma"/>
          <w:b/>
          <w:sz w:val="22"/>
          <w:szCs w:val="22"/>
        </w:rPr>
      </w:pPr>
      <w:r w:rsidRPr="001079FA">
        <w:rPr>
          <w:rFonts w:ascii="Tahoma" w:hAnsi="Tahoma" w:cs="Tahoma"/>
          <w:color w:val="auto"/>
          <w:sz w:val="22"/>
          <w:szCs w:val="22"/>
        </w:rPr>
        <w:t>Ambition</w:t>
      </w:r>
    </w:p>
    <w:p w14:paraId="5574D912" w14:textId="6F6F8382" w:rsidR="00061953" w:rsidRPr="001079FA" w:rsidRDefault="001079FA" w:rsidP="00A82760">
      <w:pPr>
        <w:pStyle w:val="Default"/>
        <w:numPr>
          <w:ilvl w:val="0"/>
          <w:numId w:val="14"/>
        </w:numPr>
        <w:spacing w:after="120"/>
        <w:ind w:left="567"/>
        <w:jc w:val="both"/>
        <w:rPr>
          <w:rFonts w:ascii="Tahoma" w:hAnsi="Tahoma" w:cs="Tahoma"/>
          <w:b/>
          <w:sz w:val="22"/>
          <w:szCs w:val="22"/>
        </w:rPr>
      </w:pPr>
      <w:r w:rsidRPr="001079FA">
        <w:rPr>
          <w:rFonts w:ascii="Tahoma" w:hAnsi="Tahoma" w:cs="Tahoma"/>
          <w:color w:val="auto"/>
          <w:sz w:val="22"/>
          <w:szCs w:val="22"/>
        </w:rPr>
        <w:t>Resilience</w:t>
      </w:r>
    </w:p>
    <w:p w14:paraId="2415004C" w14:textId="56CF952C" w:rsidR="001079FA" w:rsidRPr="001079FA" w:rsidRDefault="001079FA" w:rsidP="00A82760">
      <w:pPr>
        <w:pStyle w:val="Default"/>
        <w:numPr>
          <w:ilvl w:val="0"/>
          <w:numId w:val="14"/>
        </w:numPr>
        <w:spacing w:after="120"/>
        <w:ind w:left="567"/>
        <w:jc w:val="both"/>
        <w:rPr>
          <w:rFonts w:ascii="Tahoma" w:hAnsi="Tahoma" w:cs="Tahoma"/>
          <w:b/>
          <w:sz w:val="22"/>
          <w:szCs w:val="22"/>
        </w:rPr>
      </w:pPr>
      <w:r w:rsidRPr="001079FA">
        <w:rPr>
          <w:rFonts w:ascii="Tahoma" w:hAnsi="Tahoma" w:cs="Tahoma"/>
          <w:sz w:val="22"/>
          <w:szCs w:val="22"/>
        </w:rPr>
        <w:t>Norms (Culture)</w:t>
      </w:r>
    </w:p>
    <w:p w14:paraId="035D836A" w14:textId="77777777" w:rsidR="00061953" w:rsidRDefault="00061953" w:rsidP="00061953">
      <w:pPr>
        <w:pStyle w:val="Default"/>
        <w:spacing w:after="120"/>
        <w:jc w:val="both"/>
        <w:rPr>
          <w:rFonts w:ascii="Tahoma" w:hAnsi="Tahoma" w:cs="Tahoma"/>
          <w:b/>
          <w:sz w:val="22"/>
          <w:szCs w:val="22"/>
        </w:rPr>
      </w:pPr>
    </w:p>
    <w:p w14:paraId="7EB87AA0" w14:textId="240232A4" w:rsidR="001079FA" w:rsidRPr="001079FA" w:rsidRDefault="001079FA" w:rsidP="00061953">
      <w:pPr>
        <w:pStyle w:val="Default"/>
        <w:spacing w:after="120"/>
        <w:jc w:val="both"/>
        <w:rPr>
          <w:rFonts w:ascii="Tahoma" w:hAnsi="Tahoma" w:cs="Tahoma"/>
          <w:b/>
          <w:sz w:val="22"/>
          <w:szCs w:val="22"/>
        </w:rPr>
        <w:sectPr w:rsidR="001079FA" w:rsidRPr="001079FA" w:rsidSect="00DF654B">
          <w:headerReference w:type="default" r:id="rId10"/>
          <w:footerReference w:type="default" r:id="rId11"/>
          <w:pgSz w:w="11900" w:h="16840"/>
          <w:pgMar w:top="3430" w:right="1127" w:bottom="1440" w:left="1134" w:header="708" w:footer="708" w:gutter="0"/>
          <w:cols w:space="708"/>
        </w:sectPr>
      </w:pPr>
    </w:p>
    <w:p w14:paraId="1A509090" w14:textId="77777777" w:rsidR="00A82760" w:rsidRDefault="00061953" w:rsidP="00061953">
      <w:pPr>
        <w:rPr>
          <w:rFonts w:ascii="Tahoma" w:hAnsi="Tahoma" w:cs="Tahoma"/>
        </w:rPr>
      </w:pPr>
      <w:r w:rsidRPr="001079FA">
        <w:rPr>
          <w:rFonts w:ascii="Tahoma" w:hAnsi="Tahoma" w:cs="Tahoma"/>
        </w:rPr>
        <w:t xml:space="preserve">Our </w:t>
      </w:r>
      <w:r w:rsidR="001079FA" w:rsidRPr="001079FA">
        <w:rPr>
          <w:rFonts w:ascii="Tahoma" w:hAnsi="Tahoma" w:cs="Tahoma"/>
        </w:rPr>
        <w:t>LEARN-ing home</w:t>
      </w:r>
      <w:r w:rsidRPr="001079FA">
        <w:rPr>
          <w:rFonts w:ascii="Tahoma" w:hAnsi="Tahoma" w:cs="Tahoma"/>
        </w:rPr>
        <w:t xml:space="preserve"> ‘promote</w:t>
      </w:r>
      <w:r w:rsidR="001079FA" w:rsidRPr="001079FA">
        <w:rPr>
          <w:rFonts w:ascii="Tahoma" w:hAnsi="Tahoma" w:cs="Tahoma"/>
        </w:rPr>
        <w:t>s</w:t>
      </w:r>
      <w:r w:rsidRPr="001079FA">
        <w:rPr>
          <w:rFonts w:ascii="Tahoma" w:hAnsi="Tahoma" w:cs="Tahoma"/>
        </w:rPr>
        <w:t xml:space="preserve"> and encourage pupils to self-regulate by demonstrating out school core values. These values underpin all that we believe, do and achieve and support pupils with choices surrounding their learning behaviours and choice</w:t>
      </w:r>
      <w:r w:rsidR="001079FA">
        <w:rPr>
          <w:rFonts w:ascii="Tahoma" w:hAnsi="Tahoma" w:cs="Tahoma"/>
        </w:rPr>
        <w:t>s.</w:t>
      </w:r>
    </w:p>
    <w:p w14:paraId="1FC87CEC" w14:textId="77777777" w:rsidR="001079FA" w:rsidRDefault="001079FA" w:rsidP="00061953">
      <w:pPr>
        <w:rPr>
          <w:rFonts w:ascii="Tahoma" w:hAnsi="Tahoma" w:cs="Tahoma"/>
        </w:rPr>
      </w:pPr>
    </w:p>
    <w:p w14:paraId="1A17B184" w14:textId="64D11B59" w:rsidR="001079FA" w:rsidRDefault="001079FA" w:rsidP="00061953">
      <w:pPr>
        <w:rPr>
          <w:rFonts w:ascii="Tahoma" w:hAnsi="Tahoma" w:cs="Tahoma"/>
        </w:rPr>
      </w:pPr>
    </w:p>
    <w:p w14:paraId="06454C55" w14:textId="103A9739" w:rsidR="001079FA" w:rsidRPr="00204235" w:rsidRDefault="0071222C" w:rsidP="00061953">
      <w:pPr>
        <w:rPr>
          <w:rFonts w:ascii="Tahoma" w:hAnsi="Tahoma" w:cs="Tahoma"/>
        </w:rPr>
        <w:sectPr w:rsidR="001079FA" w:rsidRPr="00204235" w:rsidSect="00DF654B">
          <w:type w:val="continuous"/>
          <w:pgSz w:w="11900" w:h="16840"/>
          <w:pgMar w:top="3430" w:right="1127" w:bottom="1440" w:left="1134" w:header="708" w:footer="708" w:gutter="0"/>
          <w:cols w:space="708"/>
        </w:sectPr>
      </w:pPr>
      <w:r>
        <w:rPr>
          <w:rFonts w:ascii="Tahoma" w:hAnsi="Tahoma" w:cs="Tahoma"/>
          <w:noProof/>
        </w:rPr>
        <w:drawing>
          <wp:anchor distT="0" distB="0" distL="114300" distR="114300" simplePos="0" relativeHeight="251662336" behindDoc="1" locked="0" layoutInCell="1" allowOverlap="1" wp14:anchorId="2BF7C2AE" wp14:editId="5DFD3F3D">
            <wp:simplePos x="0" y="0"/>
            <wp:positionH relativeFrom="column">
              <wp:posOffset>2584450</wp:posOffset>
            </wp:positionH>
            <wp:positionV relativeFrom="paragraph">
              <wp:posOffset>13970</wp:posOffset>
            </wp:positionV>
            <wp:extent cx="2028825" cy="2305050"/>
            <wp:effectExtent l="0" t="0" r="9525" b="0"/>
            <wp:wrapTight wrapText="bothSides">
              <wp:wrapPolygon edited="0">
                <wp:start x="0" y="0"/>
                <wp:lineTo x="0" y="21421"/>
                <wp:lineTo x="21499" y="21421"/>
                <wp:lineTo x="214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502C5.tmp"/>
                    <pic:cNvPicPr/>
                  </pic:nvPicPr>
                  <pic:blipFill rotWithShape="1">
                    <a:blip r:embed="rId12">
                      <a:extLst>
                        <a:ext uri="{28A0092B-C50C-407E-A947-70E740481C1C}">
                          <a14:useLocalDpi xmlns:a14="http://schemas.microsoft.com/office/drawing/2010/main" val="0"/>
                        </a:ext>
                      </a:extLst>
                    </a:blip>
                    <a:srcRect t="3113" r="1843" b="2724"/>
                    <a:stretch/>
                  </pic:blipFill>
                  <pic:spPr bwMode="auto">
                    <a:xfrm>
                      <a:off x="0" y="0"/>
                      <a:ext cx="2028825" cy="230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noProof/>
        </w:rPr>
        <w:drawing>
          <wp:anchor distT="0" distB="0" distL="114300" distR="114300" simplePos="0" relativeHeight="251664384" behindDoc="1" locked="0" layoutInCell="1" allowOverlap="1" wp14:anchorId="596969A0" wp14:editId="08FE7CAE">
            <wp:simplePos x="0" y="0"/>
            <wp:positionH relativeFrom="margin">
              <wp:align>left</wp:align>
            </wp:positionH>
            <wp:positionV relativeFrom="paragraph">
              <wp:posOffset>13970</wp:posOffset>
            </wp:positionV>
            <wp:extent cx="2076450" cy="723900"/>
            <wp:effectExtent l="0" t="0" r="0" b="0"/>
            <wp:wrapTight wrapText="bothSides">
              <wp:wrapPolygon edited="0">
                <wp:start x="0" y="0"/>
                <wp:lineTo x="0" y="21032"/>
                <wp:lineTo x="21402" y="21032"/>
                <wp:lineTo x="214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0A6D9.tmp"/>
                    <pic:cNvPicPr/>
                  </pic:nvPicPr>
                  <pic:blipFill rotWithShape="1">
                    <a:blip r:embed="rId13">
                      <a:extLst>
                        <a:ext uri="{28A0092B-C50C-407E-A947-70E740481C1C}">
                          <a14:useLocalDpi xmlns:a14="http://schemas.microsoft.com/office/drawing/2010/main" val="0"/>
                        </a:ext>
                      </a:extLst>
                    </a:blip>
                    <a:srcRect l="-1" t="3961" r="-1" b="72868"/>
                    <a:stretch/>
                  </pic:blipFill>
                  <pic:spPr bwMode="auto">
                    <a:xfrm>
                      <a:off x="0" y="0"/>
                      <a:ext cx="2076450" cy="72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ahoma" w:hAnsi="Tahoma" w:cs="Tahoma"/>
          <w:noProof/>
        </w:rPr>
        <w:drawing>
          <wp:anchor distT="0" distB="0" distL="114300" distR="114300" simplePos="0" relativeHeight="251661312" behindDoc="1" locked="0" layoutInCell="1" allowOverlap="1" wp14:anchorId="2618EC96" wp14:editId="7F2EB529">
            <wp:simplePos x="0" y="0"/>
            <wp:positionH relativeFrom="margin">
              <wp:align>left</wp:align>
            </wp:positionH>
            <wp:positionV relativeFrom="paragraph">
              <wp:posOffset>690245</wp:posOffset>
            </wp:positionV>
            <wp:extent cx="2076450" cy="857250"/>
            <wp:effectExtent l="0" t="0" r="0" b="0"/>
            <wp:wrapTight wrapText="bothSides">
              <wp:wrapPolygon edited="0">
                <wp:start x="0" y="0"/>
                <wp:lineTo x="0" y="21120"/>
                <wp:lineTo x="21402" y="21120"/>
                <wp:lineTo x="214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0A6D9.tmp"/>
                    <pic:cNvPicPr/>
                  </pic:nvPicPr>
                  <pic:blipFill rotWithShape="1">
                    <a:blip r:embed="rId13">
                      <a:extLst>
                        <a:ext uri="{28A0092B-C50C-407E-A947-70E740481C1C}">
                          <a14:useLocalDpi xmlns:a14="http://schemas.microsoft.com/office/drawing/2010/main" val="0"/>
                        </a:ext>
                      </a:extLst>
                    </a:blip>
                    <a:srcRect l="-1" t="62195" r="-1" b="10366"/>
                    <a:stretch/>
                  </pic:blipFill>
                  <pic:spPr bwMode="auto">
                    <a:xfrm>
                      <a:off x="0" y="0"/>
                      <a:ext cx="207645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1E11CC" w14:textId="77777777" w:rsidR="001079FA" w:rsidRDefault="001079FA" w:rsidP="00A82760">
      <w:pPr>
        <w:pStyle w:val="BodyText"/>
        <w:jc w:val="both"/>
        <w:rPr>
          <w:rFonts w:ascii="Tahoma" w:hAnsi="Tahoma" w:cs="Tahoma"/>
          <w:b/>
          <w:color w:val="385623" w:themeColor="accent6" w:themeShade="80"/>
          <w:sz w:val="22"/>
          <w:szCs w:val="22"/>
          <w:u w:val="single"/>
        </w:rPr>
      </w:pPr>
    </w:p>
    <w:p w14:paraId="21852B79" w14:textId="77777777" w:rsidR="001079FA" w:rsidRDefault="001079FA" w:rsidP="00A82760">
      <w:pPr>
        <w:pStyle w:val="BodyText"/>
        <w:jc w:val="both"/>
        <w:rPr>
          <w:rFonts w:ascii="Tahoma" w:hAnsi="Tahoma" w:cs="Tahoma"/>
          <w:b/>
          <w:color w:val="385623" w:themeColor="accent6" w:themeShade="80"/>
          <w:sz w:val="22"/>
          <w:szCs w:val="22"/>
          <w:u w:val="single"/>
        </w:rPr>
      </w:pPr>
    </w:p>
    <w:p w14:paraId="42561FD0" w14:textId="77777777" w:rsidR="001079FA" w:rsidRDefault="001079FA" w:rsidP="00A82760">
      <w:pPr>
        <w:pStyle w:val="BodyText"/>
        <w:jc w:val="both"/>
        <w:rPr>
          <w:rFonts w:ascii="Tahoma" w:hAnsi="Tahoma" w:cs="Tahoma"/>
          <w:b/>
          <w:color w:val="385623" w:themeColor="accent6" w:themeShade="80"/>
          <w:sz w:val="22"/>
          <w:szCs w:val="22"/>
          <w:u w:val="single"/>
        </w:rPr>
      </w:pPr>
    </w:p>
    <w:p w14:paraId="02465EB4" w14:textId="0CE18273" w:rsidR="00A82760" w:rsidRPr="001079FA" w:rsidRDefault="00A82760" w:rsidP="00A82760">
      <w:pPr>
        <w:pStyle w:val="BodyText"/>
        <w:jc w:val="both"/>
        <w:rPr>
          <w:rFonts w:ascii="Tahoma" w:hAnsi="Tahoma" w:cs="Tahoma"/>
          <w:b/>
          <w:color w:val="385623" w:themeColor="accent6" w:themeShade="80"/>
          <w:sz w:val="22"/>
          <w:szCs w:val="22"/>
          <w:u w:val="single"/>
        </w:rPr>
      </w:pPr>
      <w:r w:rsidRPr="001079FA">
        <w:rPr>
          <w:rFonts w:ascii="Tahoma" w:hAnsi="Tahoma" w:cs="Tahoma"/>
          <w:b/>
          <w:color w:val="385623" w:themeColor="accent6" w:themeShade="80"/>
          <w:sz w:val="22"/>
          <w:szCs w:val="22"/>
          <w:u w:val="single"/>
        </w:rPr>
        <w:t>Staff Responsibilities – staff will:</w:t>
      </w:r>
    </w:p>
    <w:p w14:paraId="60ABC321" w14:textId="77777777" w:rsidR="00A82760" w:rsidRPr="00204235" w:rsidRDefault="00A82760" w:rsidP="00A82760">
      <w:pPr>
        <w:pStyle w:val="BodyText"/>
        <w:numPr>
          <w:ilvl w:val="0"/>
          <w:numId w:val="10"/>
        </w:numPr>
        <w:ind w:left="567"/>
        <w:jc w:val="both"/>
        <w:rPr>
          <w:rFonts w:ascii="Tahoma" w:hAnsi="Tahoma" w:cs="Tahoma"/>
          <w:sz w:val="22"/>
          <w:szCs w:val="22"/>
        </w:rPr>
      </w:pPr>
      <w:r w:rsidRPr="00204235">
        <w:rPr>
          <w:rFonts w:ascii="Tahoma" w:hAnsi="Tahoma" w:cs="Tahoma"/>
          <w:sz w:val="22"/>
          <w:szCs w:val="22"/>
        </w:rPr>
        <w:t>be a positive role model, including classroom management and organisation</w:t>
      </w:r>
    </w:p>
    <w:p w14:paraId="3869BB7B" w14:textId="77777777" w:rsidR="00A82760" w:rsidRPr="00204235" w:rsidRDefault="00A82760" w:rsidP="00A82760">
      <w:pPr>
        <w:pStyle w:val="BodyText"/>
        <w:numPr>
          <w:ilvl w:val="0"/>
          <w:numId w:val="10"/>
        </w:numPr>
        <w:ind w:left="567"/>
        <w:jc w:val="both"/>
        <w:rPr>
          <w:rFonts w:ascii="Tahoma" w:hAnsi="Tahoma" w:cs="Tahoma"/>
          <w:sz w:val="22"/>
          <w:szCs w:val="22"/>
        </w:rPr>
      </w:pPr>
      <w:r w:rsidRPr="00204235">
        <w:rPr>
          <w:rFonts w:ascii="Tahoma" w:hAnsi="Tahoma" w:cs="Tahoma"/>
          <w:sz w:val="22"/>
          <w:szCs w:val="22"/>
        </w:rPr>
        <w:t>treat all children fairly and with respect</w:t>
      </w:r>
    </w:p>
    <w:p w14:paraId="4B4A3D24" w14:textId="77777777" w:rsidR="00A82760" w:rsidRPr="00204235" w:rsidRDefault="00A82760" w:rsidP="00A82760">
      <w:pPr>
        <w:pStyle w:val="BodyText"/>
        <w:numPr>
          <w:ilvl w:val="0"/>
          <w:numId w:val="10"/>
        </w:numPr>
        <w:ind w:left="567"/>
        <w:jc w:val="both"/>
        <w:rPr>
          <w:rFonts w:ascii="Tahoma" w:hAnsi="Tahoma" w:cs="Tahoma"/>
          <w:sz w:val="22"/>
          <w:szCs w:val="22"/>
        </w:rPr>
      </w:pPr>
      <w:r w:rsidRPr="00204235">
        <w:rPr>
          <w:rFonts w:ascii="Tahoma" w:hAnsi="Tahoma" w:cs="Tahoma"/>
          <w:sz w:val="22"/>
          <w:szCs w:val="22"/>
        </w:rPr>
        <w:t xml:space="preserve">raise children’s self-esteem and to help them to develop their full potential </w:t>
      </w:r>
    </w:p>
    <w:p w14:paraId="7A1877A6" w14:textId="77777777" w:rsidR="00A82760" w:rsidRPr="00204235" w:rsidRDefault="00A82760" w:rsidP="00A82760">
      <w:pPr>
        <w:pStyle w:val="BodyText"/>
        <w:numPr>
          <w:ilvl w:val="0"/>
          <w:numId w:val="10"/>
        </w:numPr>
        <w:ind w:left="567"/>
        <w:jc w:val="both"/>
        <w:rPr>
          <w:rFonts w:ascii="Tahoma" w:hAnsi="Tahoma" w:cs="Tahoma"/>
          <w:sz w:val="22"/>
          <w:szCs w:val="22"/>
        </w:rPr>
      </w:pPr>
      <w:r w:rsidRPr="00204235">
        <w:rPr>
          <w:rFonts w:ascii="Tahoma" w:hAnsi="Tahoma" w:cs="Tahoma"/>
          <w:sz w:val="22"/>
          <w:szCs w:val="22"/>
        </w:rPr>
        <w:t>be aware of individual children’s learning styles and needs that may impact on their behaviour, including provision specific to transition</w:t>
      </w:r>
    </w:p>
    <w:p w14:paraId="17B318E3" w14:textId="77777777" w:rsidR="00A82760" w:rsidRPr="00204235" w:rsidRDefault="00A82760" w:rsidP="00A82760">
      <w:pPr>
        <w:pStyle w:val="BodyText"/>
        <w:numPr>
          <w:ilvl w:val="0"/>
          <w:numId w:val="10"/>
        </w:numPr>
        <w:ind w:left="567"/>
        <w:jc w:val="both"/>
        <w:rPr>
          <w:rFonts w:ascii="Tahoma" w:hAnsi="Tahoma" w:cs="Tahoma"/>
          <w:sz w:val="22"/>
          <w:szCs w:val="22"/>
        </w:rPr>
      </w:pPr>
      <w:r w:rsidRPr="00204235">
        <w:rPr>
          <w:rFonts w:ascii="Tahoma" w:hAnsi="Tahoma" w:cs="Tahoma"/>
          <w:sz w:val="22"/>
          <w:szCs w:val="22"/>
        </w:rPr>
        <w:t xml:space="preserve">provide a challenging, interesting and relevant curriculum </w:t>
      </w:r>
    </w:p>
    <w:p w14:paraId="4CCE806D" w14:textId="77777777" w:rsidR="00A82760" w:rsidRPr="00204235" w:rsidRDefault="00A82760" w:rsidP="00A82760">
      <w:pPr>
        <w:pStyle w:val="BodyText"/>
        <w:numPr>
          <w:ilvl w:val="0"/>
          <w:numId w:val="10"/>
        </w:numPr>
        <w:ind w:left="567"/>
        <w:jc w:val="both"/>
        <w:rPr>
          <w:rFonts w:ascii="Tahoma" w:hAnsi="Tahoma" w:cs="Tahoma"/>
          <w:sz w:val="22"/>
          <w:szCs w:val="22"/>
        </w:rPr>
      </w:pPr>
      <w:r w:rsidRPr="00204235">
        <w:rPr>
          <w:rFonts w:ascii="Tahoma" w:hAnsi="Tahoma" w:cs="Tahoma"/>
          <w:sz w:val="22"/>
          <w:szCs w:val="22"/>
        </w:rPr>
        <w:t>apply the rules, rewards and sanctions consistently i.e. teaching of good behaviour</w:t>
      </w:r>
    </w:p>
    <w:p w14:paraId="2921A5C6" w14:textId="77777777" w:rsidR="00A82760" w:rsidRPr="00204235" w:rsidRDefault="00A82760" w:rsidP="00A82760">
      <w:pPr>
        <w:pStyle w:val="BodyText"/>
        <w:numPr>
          <w:ilvl w:val="0"/>
          <w:numId w:val="10"/>
        </w:numPr>
        <w:ind w:left="567"/>
        <w:jc w:val="both"/>
        <w:rPr>
          <w:rFonts w:ascii="Tahoma" w:hAnsi="Tahoma" w:cs="Tahoma"/>
          <w:sz w:val="22"/>
          <w:szCs w:val="22"/>
        </w:rPr>
      </w:pPr>
      <w:r w:rsidRPr="00204235">
        <w:rPr>
          <w:rFonts w:ascii="Tahoma" w:hAnsi="Tahoma" w:cs="Tahoma"/>
          <w:sz w:val="22"/>
          <w:szCs w:val="22"/>
        </w:rPr>
        <w:t>create a safe and pleasant environment, physically and emotionally</w:t>
      </w:r>
    </w:p>
    <w:p w14:paraId="0AE15E0C" w14:textId="77777777" w:rsidR="00A82760" w:rsidRPr="00204235" w:rsidRDefault="00A82760" w:rsidP="00A82760">
      <w:pPr>
        <w:pStyle w:val="BodyText"/>
        <w:numPr>
          <w:ilvl w:val="0"/>
          <w:numId w:val="10"/>
        </w:numPr>
        <w:ind w:left="567"/>
        <w:jc w:val="both"/>
        <w:rPr>
          <w:rFonts w:ascii="Tahoma" w:hAnsi="Tahoma" w:cs="Tahoma"/>
          <w:sz w:val="22"/>
          <w:szCs w:val="22"/>
        </w:rPr>
      </w:pPr>
      <w:r w:rsidRPr="00204235">
        <w:rPr>
          <w:rFonts w:ascii="Tahoma" w:hAnsi="Tahoma" w:cs="Tahoma"/>
          <w:sz w:val="22"/>
          <w:szCs w:val="22"/>
        </w:rPr>
        <w:t>foster a relationship with parents/carers</w:t>
      </w:r>
    </w:p>
    <w:p w14:paraId="02E19FEB" w14:textId="77777777" w:rsidR="00A82760" w:rsidRPr="00204235" w:rsidRDefault="00A82760" w:rsidP="00A82760">
      <w:pPr>
        <w:pStyle w:val="BodyText"/>
        <w:numPr>
          <w:ilvl w:val="0"/>
          <w:numId w:val="10"/>
        </w:numPr>
        <w:ind w:left="567"/>
        <w:jc w:val="both"/>
        <w:rPr>
          <w:rFonts w:ascii="Tahoma" w:hAnsi="Tahoma" w:cs="Tahoma"/>
          <w:sz w:val="22"/>
          <w:szCs w:val="22"/>
        </w:rPr>
      </w:pPr>
      <w:r w:rsidRPr="00204235">
        <w:rPr>
          <w:rFonts w:ascii="Tahoma" w:hAnsi="Tahoma" w:cs="Tahoma"/>
          <w:sz w:val="22"/>
          <w:szCs w:val="22"/>
        </w:rPr>
        <w:t>ensure that they undertake any training and development required by the school</w:t>
      </w:r>
    </w:p>
    <w:p w14:paraId="75A2831A" w14:textId="77777777" w:rsidR="001079FA" w:rsidRDefault="001079FA" w:rsidP="00A82760">
      <w:pPr>
        <w:pStyle w:val="BodyText"/>
        <w:jc w:val="both"/>
        <w:rPr>
          <w:rFonts w:ascii="Tahoma" w:hAnsi="Tahoma" w:cs="Tahoma"/>
          <w:b/>
          <w:color w:val="385623" w:themeColor="accent6" w:themeShade="80"/>
          <w:sz w:val="22"/>
          <w:szCs w:val="22"/>
          <w:u w:val="single"/>
        </w:rPr>
      </w:pPr>
    </w:p>
    <w:p w14:paraId="24C0BEA2" w14:textId="7F9AEDD2" w:rsidR="00A82760" w:rsidRPr="001079FA" w:rsidRDefault="00A82760" w:rsidP="00A82760">
      <w:pPr>
        <w:pStyle w:val="BodyText"/>
        <w:jc w:val="both"/>
        <w:rPr>
          <w:rFonts w:ascii="Tahoma" w:hAnsi="Tahoma" w:cs="Tahoma"/>
          <w:b/>
          <w:color w:val="385623" w:themeColor="accent6" w:themeShade="80"/>
          <w:sz w:val="22"/>
          <w:szCs w:val="22"/>
          <w:u w:val="single"/>
        </w:rPr>
      </w:pPr>
      <w:r w:rsidRPr="001079FA">
        <w:rPr>
          <w:rFonts w:ascii="Tahoma" w:hAnsi="Tahoma" w:cs="Tahoma"/>
          <w:b/>
          <w:color w:val="385623" w:themeColor="accent6" w:themeShade="80"/>
          <w:sz w:val="22"/>
          <w:szCs w:val="22"/>
          <w:u w:val="single"/>
        </w:rPr>
        <w:t>Children’s Responsibilities – children will:</w:t>
      </w:r>
    </w:p>
    <w:p w14:paraId="115E128A" w14:textId="4B6B410A" w:rsidR="00A82760" w:rsidRPr="004C0ABE" w:rsidRDefault="00061953" w:rsidP="004C0ABE">
      <w:pPr>
        <w:pStyle w:val="BodyText"/>
        <w:numPr>
          <w:ilvl w:val="0"/>
          <w:numId w:val="26"/>
        </w:numPr>
        <w:jc w:val="both"/>
        <w:rPr>
          <w:rFonts w:ascii="Tahoma" w:hAnsi="Tahoma" w:cs="Tahoma"/>
          <w:sz w:val="22"/>
          <w:szCs w:val="22"/>
        </w:rPr>
      </w:pPr>
      <w:r w:rsidRPr="004C0ABE">
        <w:rPr>
          <w:rFonts w:ascii="Tahoma" w:hAnsi="Tahoma" w:cs="Tahoma"/>
          <w:sz w:val="22"/>
          <w:szCs w:val="22"/>
        </w:rPr>
        <w:t xml:space="preserve">Engage with, and demonstrate the four School values at all times. </w:t>
      </w:r>
    </w:p>
    <w:p w14:paraId="60F9FFC3" w14:textId="77777777" w:rsidR="00A82760" w:rsidRPr="004C0ABE" w:rsidRDefault="00A82760" w:rsidP="004C0ABE">
      <w:pPr>
        <w:pStyle w:val="BodyText"/>
        <w:numPr>
          <w:ilvl w:val="0"/>
          <w:numId w:val="26"/>
        </w:numPr>
        <w:jc w:val="both"/>
        <w:rPr>
          <w:rFonts w:ascii="Tahoma" w:hAnsi="Tahoma" w:cs="Tahoma"/>
          <w:sz w:val="22"/>
          <w:szCs w:val="22"/>
        </w:rPr>
      </w:pPr>
      <w:r w:rsidRPr="004C0ABE">
        <w:rPr>
          <w:rFonts w:ascii="Tahoma" w:hAnsi="Tahoma" w:cs="Tahoma"/>
          <w:sz w:val="22"/>
          <w:szCs w:val="22"/>
        </w:rPr>
        <w:t>work hard to achieve the best they can and allow others to do the same</w:t>
      </w:r>
    </w:p>
    <w:p w14:paraId="71D5CE8D" w14:textId="6CAB0741" w:rsidR="00A82760" w:rsidRPr="004C0ABE" w:rsidRDefault="00A82760" w:rsidP="004C0ABE">
      <w:pPr>
        <w:pStyle w:val="BodyText"/>
        <w:numPr>
          <w:ilvl w:val="0"/>
          <w:numId w:val="26"/>
        </w:numPr>
        <w:jc w:val="both"/>
        <w:rPr>
          <w:rFonts w:ascii="Tahoma" w:hAnsi="Tahoma" w:cs="Tahoma"/>
          <w:sz w:val="22"/>
          <w:szCs w:val="22"/>
        </w:rPr>
      </w:pPr>
      <w:r w:rsidRPr="004C0ABE">
        <w:rPr>
          <w:rFonts w:ascii="Tahoma" w:hAnsi="Tahoma" w:cs="Tahoma"/>
          <w:sz w:val="22"/>
          <w:szCs w:val="22"/>
        </w:rPr>
        <w:t>follow the instructions of school staff</w:t>
      </w:r>
    </w:p>
    <w:p w14:paraId="1EEB0E8A" w14:textId="77777777" w:rsidR="004C0ABE" w:rsidRPr="004C0ABE" w:rsidRDefault="004C0ABE" w:rsidP="004C0ABE">
      <w:pPr>
        <w:pStyle w:val="4Bulletedcopyblue"/>
        <w:numPr>
          <w:ilvl w:val="0"/>
          <w:numId w:val="26"/>
        </w:numPr>
        <w:rPr>
          <w:rFonts w:ascii="Tahoma" w:hAnsi="Tahoma" w:cs="Tahoma"/>
          <w:sz w:val="22"/>
          <w:szCs w:val="22"/>
          <w:shd w:val="clear" w:color="auto" w:fill="FFFFFF"/>
        </w:rPr>
      </w:pPr>
      <w:r w:rsidRPr="004C0ABE">
        <w:rPr>
          <w:rFonts w:ascii="Tahoma" w:hAnsi="Tahoma" w:cs="Tahoma"/>
          <w:sz w:val="22"/>
          <w:szCs w:val="22"/>
          <w:shd w:val="clear" w:color="auto" w:fill="FFFFFF"/>
        </w:rPr>
        <w:t xml:space="preserve">Behave in an orderly and self-controlled way </w:t>
      </w:r>
    </w:p>
    <w:p w14:paraId="3A998133" w14:textId="77777777" w:rsidR="004C0ABE" w:rsidRPr="004C0ABE" w:rsidRDefault="004C0ABE" w:rsidP="004C0ABE">
      <w:pPr>
        <w:pStyle w:val="4Bulletedcopyblue"/>
        <w:numPr>
          <w:ilvl w:val="0"/>
          <w:numId w:val="26"/>
        </w:numPr>
        <w:rPr>
          <w:rFonts w:ascii="Tahoma" w:hAnsi="Tahoma" w:cs="Tahoma"/>
          <w:sz w:val="22"/>
          <w:szCs w:val="22"/>
          <w:shd w:val="clear" w:color="auto" w:fill="FFFFFF"/>
        </w:rPr>
      </w:pPr>
      <w:r w:rsidRPr="004C0ABE">
        <w:rPr>
          <w:rFonts w:ascii="Tahoma" w:hAnsi="Tahoma" w:cs="Tahoma"/>
          <w:sz w:val="22"/>
          <w:szCs w:val="22"/>
          <w:shd w:val="clear" w:color="auto" w:fill="FFFFFF"/>
        </w:rPr>
        <w:t>Show respect to members of staff and each other</w:t>
      </w:r>
    </w:p>
    <w:p w14:paraId="2DFE5CCB" w14:textId="77777777" w:rsidR="004C0ABE" w:rsidRPr="004C0ABE" w:rsidRDefault="004C0ABE" w:rsidP="004C0ABE">
      <w:pPr>
        <w:pStyle w:val="4Bulletedcopyblue"/>
        <w:numPr>
          <w:ilvl w:val="0"/>
          <w:numId w:val="26"/>
        </w:numPr>
        <w:rPr>
          <w:rFonts w:ascii="Tahoma" w:hAnsi="Tahoma" w:cs="Tahoma"/>
          <w:sz w:val="22"/>
          <w:szCs w:val="22"/>
          <w:shd w:val="clear" w:color="auto" w:fill="FFFFFF"/>
        </w:rPr>
      </w:pPr>
      <w:r w:rsidRPr="004C0ABE">
        <w:rPr>
          <w:rFonts w:ascii="Tahoma" w:hAnsi="Tahoma" w:cs="Tahoma"/>
          <w:sz w:val="22"/>
          <w:szCs w:val="22"/>
          <w:shd w:val="clear" w:color="auto" w:fill="FFFFFF"/>
        </w:rPr>
        <w:t>In class, make it possible for all pupils to learn</w:t>
      </w:r>
    </w:p>
    <w:p w14:paraId="123A945E" w14:textId="77777777" w:rsidR="004C0ABE" w:rsidRPr="004C0ABE" w:rsidRDefault="004C0ABE" w:rsidP="004C0ABE">
      <w:pPr>
        <w:pStyle w:val="4Bulletedcopyblue"/>
        <w:numPr>
          <w:ilvl w:val="0"/>
          <w:numId w:val="26"/>
        </w:numPr>
        <w:rPr>
          <w:rFonts w:ascii="Tahoma" w:hAnsi="Tahoma" w:cs="Tahoma"/>
          <w:sz w:val="22"/>
          <w:szCs w:val="22"/>
          <w:shd w:val="clear" w:color="auto" w:fill="FFFFFF"/>
        </w:rPr>
      </w:pPr>
      <w:r w:rsidRPr="004C0ABE">
        <w:rPr>
          <w:rFonts w:ascii="Tahoma" w:hAnsi="Tahoma" w:cs="Tahoma"/>
          <w:sz w:val="22"/>
          <w:szCs w:val="22"/>
          <w:shd w:val="clear" w:color="auto" w:fill="FFFFFF"/>
        </w:rPr>
        <w:t>Move quietly around the school</w:t>
      </w:r>
    </w:p>
    <w:p w14:paraId="6C5A8B99" w14:textId="77777777" w:rsidR="004C0ABE" w:rsidRPr="004C0ABE" w:rsidRDefault="004C0ABE" w:rsidP="004C0ABE">
      <w:pPr>
        <w:pStyle w:val="4Bulletedcopyblue"/>
        <w:numPr>
          <w:ilvl w:val="0"/>
          <w:numId w:val="26"/>
        </w:numPr>
        <w:rPr>
          <w:rFonts w:ascii="Tahoma" w:hAnsi="Tahoma" w:cs="Tahoma"/>
          <w:sz w:val="22"/>
          <w:szCs w:val="22"/>
          <w:shd w:val="clear" w:color="auto" w:fill="FFFFFF"/>
        </w:rPr>
      </w:pPr>
      <w:r w:rsidRPr="004C0ABE">
        <w:rPr>
          <w:rFonts w:ascii="Tahoma" w:hAnsi="Tahoma" w:cs="Tahoma"/>
          <w:sz w:val="22"/>
          <w:szCs w:val="22"/>
          <w:shd w:val="clear" w:color="auto" w:fill="FFFFFF"/>
        </w:rPr>
        <w:t>Treat the school buildings and school property with respect</w:t>
      </w:r>
    </w:p>
    <w:p w14:paraId="68AA6849" w14:textId="77777777" w:rsidR="004C0ABE" w:rsidRPr="004C0ABE" w:rsidRDefault="004C0ABE" w:rsidP="004C0ABE">
      <w:pPr>
        <w:pStyle w:val="4Bulletedcopyblue"/>
        <w:numPr>
          <w:ilvl w:val="0"/>
          <w:numId w:val="26"/>
        </w:numPr>
        <w:rPr>
          <w:rFonts w:ascii="Tahoma" w:hAnsi="Tahoma" w:cs="Tahoma"/>
          <w:sz w:val="22"/>
          <w:szCs w:val="22"/>
          <w:shd w:val="clear" w:color="auto" w:fill="FFFFFF"/>
        </w:rPr>
      </w:pPr>
      <w:r w:rsidRPr="004C0ABE">
        <w:rPr>
          <w:rFonts w:ascii="Tahoma" w:hAnsi="Tahoma" w:cs="Tahoma"/>
          <w:sz w:val="22"/>
          <w:szCs w:val="22"/>
          <w:shd w:val="clear" w:color="auto" w:fill="FFFFFF"/>
        </w:rPr>
        <w:t>Wear the correct uniform at all times</w:t>
      </w:r>
    </w:p>
    <w:p w14:paraId="784234A8" w14:textId="727773E6" w:rsidR="004C0ABE" w:rsidRPr="004C0ABE" w:rsidRDefault="004C0ABE" w:rsidP="004C0ABE">
      <w:pPr>
        <w:pStyle w:val="4Bulletedcopyblue"/>
        <w:numPr>
          <w:ilvl w:val="0"/>
          <w:numId w:val="26"/>
        </w:numPr>
        <w:rPr>
          <w:rFonts w:ascii="Tahoma" w:hAnsi="Tahoma" w:cs="Tahoma"/>
          <w:sz w:val="22"/>
          <w:szCs w:val="22"/>
          <w:shd w:val="clear" w:color="auto" w:fill="FFFFFF"/>
        </w:rPr>
      </w:pPr>
      <w:r w:rsidRPr="004C0ABE">
        <w:rPr>
          <w:rFonts w:ascii="Tahoma" w:hAnsi="Tahoma" w:cs="Tahoma"/>
          <w:sz w:val="22"/>
          <w:szCs w:val="22"/>
          <w:shd w:val="clear" w:color="auto" w:fill="FFFFFF"/>
        </w:rPr>
        <w:t>Accept sanctions when given.</w:t>
      </w:r>
    </w:p>
    <w:p w14:paraId="7AC8ACD2" w14:textId="77777777" w:rsidR="001079FA" w:rsidRDefault="001079FA" w:rsidP="00A82760">
      <w:pPr>
        <w:pStyle w:val="BodyText"/>
        <w:jc w:val="both"/>
        <w:rPr>
          <w:rFonts w:ascii="Tahoma" w:hAnsi="Tahoma" w:cs="Tahoma"/>
          <w:b/>
          <w:color w:val="385623" w:themeColor="accent6" w:themeShade="80"/>
          <w:sz w:val="22"/>
          <w:szCs w:val="22"/>
          <w:u w:val="single"/>
        </w:rPr>
      </w:pPr>
    </w:p>
    <w:p w14:paraId="3261FAF3" w14:textId="26A749D8" w:rsidR="00A82760" w:rsidRPr="001079FA" w:rsidRDefault="00A82760" w:rsidP="00A82760">
      <w:pPr>
        <w:pStyle w:val="BodyText"/>
        <w:jc w:val="both"/>
        <w:rPr>
          <w:rFonts w:ascii="Tahoma" w:hAnsi="Tahoma" w:cs="Tahoma"/>
          <w:b/>
          <w:color w:val="385623" w:themeColor="accent6" w:themeShade="80"/>
          <w:sz w:val="22"/>
          <w:szCs w:val="22"/>
          <w:u w:val="single"/>
        </w:rPr>
      </w:pPr>
      <w:r w:rsidRPr="001079FA">
        <w:rPr>
          <w:rFonts w:ascii="Tahoma" w:hAnsi="Tahoma" w:cs="Tahoma"/>
          <w:b/>
          <w:color w:val="385623" w:themeColor="accent6" w:themeShade="80"/>
          <w:sz w:val="22"/>
          <w:szCs w:val="22"/>
          <w:u w:val="single"/>
        </w:rPr>
        <w:t>Parental Responsibilities – parents/carers will:</w:t>
      </w:r>
    </w:p>
    <w:p w14:paraId="73E4FC57" w14:textId="77777777" w:rsidR="00A82760" w:rsidRPr="00204235" w:rsidRDefault="00A82760" w:rsidP="00A82760">
      <w:pPr>
        <w:pStyle w:val="BodyText"/>
        <w:numPr>
          <w:ilvl w:val="0"/>
          <w:numId w:val="12"/>
        </w:numPr>
        <w:ind w:left="567"/>
        <w:jc w:val="both"/>
        <w:rPr>
          <w:rFonts w:ascii="Tahoma" w:hAnsi="Tahoma" w:cs="Tahoma"/>
          <w:sz w:val="22"/>
          <w:szCs w:val="22"/>
        </w:rPr>
      </w:pPr>
      <w:r w:rsidRPr="00204235">
        <w:rPr>
          <w:rFonts w:ascii="Tahoma" w:hAnsi="Tahoma" w:cs="Tahoma"/>
          <w:sz w:val="22"/>
          <w:szCs w:val="22"/>
        </w:rPr>
        <w:t>make children aware of appropriate behaviour in all situations</w:t>
      </w:r>
    </w:p>
    <w:p w14:paraId="32B17B0F" w14:textId="77777777" w:rsidR="00A82760" w:rsidRPr="00204235" w:rsidRDefault="00A82760" w:rsidP="00A82760">
      <w:pPr>
        <w:pStyle w:val="BodyText"/>
        <w:numPr>
          <w:ilvl w:val="0"/>
          <w:numId w:val="12"/>
        </w:numPr>
        <w:ind w:left="567"/>
        <w:jc w:val="both"/>
        <w:rPr>
          <w:rFonts w:ascii="Tahoma" w:hAnsi="Tahoma" w:cs="Tahoma"/>
          <w:sz w:val="22"/>
          <w:szCs w:val="22"/>
        </w:rPr>
      </w:pPr>
      <w:r w:rsidRPr="00204235">
        <w:rPr>
          <w:rFonts w:ascii="Tahoma" w:hAnsi="Tahoma" w:cs="Tahoma"/>
          <w:sz w:val="22"/>
          <w:szCs w:val="22"/>
        </w:rPr>
        <w:t>encourage independence, resilience and self-discipline</w:t>
      </w:r>
    </w:p>
    <w:p w14:paraId="5DCAC630" w14:textId="77777777" w:rsidR="00A82760" w:rsidRPr="00204235" w:rsidRDefault="00A82760" w:rsidP="00A82760">
      <w:pPr>
        <w:pStyle w:val="BodyText"/>
        <w:numPr>
          <w:ilvl w:val="0"/>
          <w:numId w:val="12"/>
        </w:numPr>
        <w:ind w:left="567"/>
        <w:jc w:val="both"/>
        <w:rPr>
          <w:rFonts w:ascii="Tahoma" w:hAnsi="Tahoma" w:cs="Tahoma"/>
          <w:sz w:val="22"/>
          <w:szCs w:val="22"/>
        </w:rPr>
      </w:pPr>
      <w:r w:rsidRPr="00204235">
        <w:rPr>
          <w:rFonts w:ascii="Tahoma" w:hAnsi="Tahoma" w:cs="Tahoma"/>
          <w:sz w:val="22"/>
          <w:szCs w:val="22"/>
        </w:rPr>
        <w:t>be aware of the school’s rules and expectations</w:t>
      </w:r>
    </w:p>
    <w:p w14:paraId="43110963" w14:textId="77777777" w:rsidR="004C0ABE" w:rsidRDefault="00A82760" w:rsidP="004C0ABE">
      <w:pPr>
        <w:pStyle w:val="BodyText"/>
        <w:numPr>
          <w:ilvl w:val="0"/>
          <w:numId w:val="12"/>
        </w:numPr>
        <w:ind w:left="567"/>
        <w:jc w:val="both"/>
        <w:rPr>
          <w:rFonts w:ascii="Tahoma" w:hAnsi="Tahoma" w:cs="Tahoma"/>
          <w:sz w:val="22"/>
          <w:szCs w:val="22"/>
        </w:rPr>
      </w:pPr>
      <w:r w:rsidRPr="00204235">
        <w:rPr>
          <w:rFonts w:ascii="Tahoma" w:hAnsi="Tahoma" w:cs="Tahoma"/>
          <w:sz w:val="22"/>
          <w:szCs w:val="22"/>
        </w:rPr>
        <w:t>support the school in the implementation of this policy</w:t>
      </w:r>
    </w:p>
    <w:p w14:paraId="20C00BB1" w14:textId="7FA1E4FE" w:rsidR="004C0ABE" w:rsidRDefault="004C0ABE" w:rsidP="004C0ABE">
      <w:pPr>
        <w:pStyle w:val="BodyText"/>
        <w:numPr>
          <w:ilvl w:val="0"/>
          <w:numId w:val="12"/>
        </w:numPr>
        <w:ind w:left="567"/>
        <w:jc w:val="both"/>
        <w:rPr>
          <w:rFonts w:ascii="Tahoma" w:hAnsi="Tahoma" w:cs="Tahoma"/>
          <w:sz w:val="22"/>
          <w:szCs w:val="22"/>
        </w:rPr>
      </w:pPr>
      <w:r w:rsidRPr="004C0ABE">
        <w:rPr>
          <w:rFonts w:ascii="Tahoma" w:hAnsi="Tahoma" w:cs="Tahoma"/>
          <w:sz w:val="22"/>
          <w:szCs w:val="22"/>
        </w:rPr>
        <w:t>Refrain from behaving in a way that brings the school into disrepute, including when outside school</w:t>
      </w:r>
    </w:p>
    <w:p w14:paraId="00DACFCD" w14:textId="298BADA9" w:rsidR="004C0ABE" w:rsidRPr="004C0ABE" w:rsidRDefault="004C0ABE" w:rsidP="004C0ABE">
      <w:pPr>
        <w:pStyle w:val="BodyText"/>
        <w:numPr>
          <w:ilvl w:val="0"/>
          <w:numId w:val="12"/>
        </w:numPr>
        <w:ind w:left="567"/>
        <w:jc w:val="both"/>
        <w:rPr>
          <w:rFonts w:ascii="Tahoma" w:hAnsi="Tahoma" w:cs="Tahoma"/>
          <w:sz w:val="22"/>
          <w:szCs w:val="22"/>
        </w:rPr>
      </w:pPr>
      <w:r>
        <w:rPr>
          <w:rFonts w:ascii="Tahoma" w:hAnsi="Tahoma" w:cs="Tahoma"/>
          <w:sz w:val="22"/>
          <w:szCs w:val="22"/>
        </w:rPr>
        <w:t xml:space="preserve">Role model positive communications with children, parents and our staff, remaining respectful at all times. </w:t>
      </w:r>
    </w:p>
    <w:p w14:paraId="0DA9E846" w14:textId="77777777" w:rsidR="004C0ABE" w:rsidRPr="00204235" w:rsidRDefault="004C0ABE" w:rsidP="004C0ABE">
      <w:pPr>
        <w:pStyle w:val="BodyText"/>
        <w:ind w:left="567"/>
        <w:jc w:val="both"/>
        <w:rPr>
          <w:rFonts w:ascii="Tahoma" w:hAnsi="Tahoma" w:cs="Tahoma"/>
          <w:sz w:val="22"/>
          <w:szCs w:val="22"/>
        </w:rPr>
      </w:pPr>
    </w:p>
    <w:p w14:paraId="722F9656" w14:textId="77777777" w:rsidR="001079FA" w:rsidRDefault="001079FA" w:rsidP="00A82760">
      <w:pPr>
        <w:pStyle w:val="BodyText"/>
        <w:jc w:val="both"/>
        <w:rPr>
          <w:rFonts w:ascii="Tahoma" w:hAnsi="Tahoma" w:cs="Tahoma"/>
          <w:b/>
          <w:color w:val="385623" w:themeColor="accent6" w:themeShade="80"/>
          <w:sz w:val="22"/>
          <w:szCs w:val="22"/>
          <w:u w:val="single"/>
        </w:rPr>
      </w:pPr>
    </w:p>
    <w:p w14:paraId="2DB7A80F" w14:textId="77777777" w:rsidR="004C0ABE" w:rsidRDefault="004C0ABE" w:rsidP="00A82760">
      <w:pPr>
        <w:pStyle w:val="BodyText"/>
        <w:jc w:val="both"/>
        <w:rPr>
          <w:rFonts w:ascii="Tahoma" w:hAnsi="Tahoma" w:cs="Tahoma"/>
          <w:b/>
          <w:color w:val="385623" w:themeColor="accent6" w:themeShade="80"/>
          <w:sz w:val="22"/>
          <w:szCs w:val="22"/>
          <w:u w:val="single"/>
        </w:rPr>
      </w:pPr>
    </w:p>
    <w:p w14:paraId="016CDC0A" w14:textId="4C3BD06C" w:rsidR="00A82760" w:rsidRPr="001079FA" w:rsidRDefault="00A82760" w:rsidP="00A82760">
      <w:pPr>
        <w:pStyle w:val="BodyText"/>
        <w:jc w:val="both"/>
        <w:rPr>
          <w:rFonts w:ascii="Tahoma" w:hAnsi="Tahoma" w:cs="Tahoma"/>
          <w:b/>
          <w:color w:val="385623" w:themeColor="accent6" w:themeShade="80"/>
          <w:sz w:val="22"/>
          <w:szCs w:val="22"/>
          <w:u w:val="single"/>
        </w:rPr>
      </w:pPr>
      <w:r w:rsidRPr="001079FA">
        <w:rPr>
          <w:rFonts w:ascii="Tahoma" w:hAnsi="Tahoma" w:cs="Tahoma"/>
          <w:b/>
          <w:color w:val="385623" w:themeColor="accent6" w:themeShade="80"/>
          <w:sz w:val="22"/>
          <w:szCs w:val="22"/>
          <w:u w:val="single"/>
        </w:rPr>
        <w:t>Promoting Positive Behaviour:</w:t>
      </w:r>
    </w:p>
    <w:p w14:paraId="147E2BB9" w14:textId="77777777" w:rsidR="004C0ABE" w:rsidRDefault="00061953" w:rsidP="004C0ABE">
      <w:pPr>
        <w:pStyle w:val="BodyText"/>
        <w:jc w:val="both"/>
        <w:rPr>
          <w:rFonts w:ascii="Tahoma" w:hAnsi="Tahoma" w:cs="Tahoma"/>
          <w:sz w:val="22"/>
          <w:szCs w:val="22"/>
        </w:rPr>
      </w:pPr>
      <w:r w:rsidRPr="001079FA">
        <w:rPr>
          <w:rFonts w:ascii="Tahoma" w:hAnsi="Tahoma" w:cs="Tahoma"/>
          <w:sz w:val="22"/>
          <w:szCs w:val="22"/>
        </w:rPr>
        <w:t>Through our values</w:t>
      </w:r>
      <w:r w:rsidR="00A82760" w:rsidRPr="001079FA">
        <w:rPr>
          <w:rFonts w:ascii="Tahoma" w:hAnsi="Tahoma" w:cs="Tahoma"/>
          <w:sz w:val="22"/>
          <w:szCs w:val="22"/>
        </w:rPr>
        <w:t xml:space="preserve"> we ensure that children are aware of, and understand the reason for, school rules and expectations. </w:t>
      </w:r>
      <w:r w:rsidR="001079FA" w:rsidRPr="001079FA">
        <w:rPr>
          <w:rFonts w:ascii="Tahoma" w:hAnsi="Tahoma" w:cs="Tahoma"/>
          <w:sz w:val="22"/>
          <w:szCs w:val="22"/>
        </w:rPr>
        <w:t>Learning homes</w:t>
      </w:r>
      <w:r w:rsidRPr="001079FA">
        <w:rPr>
          <w:rFonts w:ascii="Tahoma" w:hAnsi="Tahoma" w:cs="Tahoma"/>
          <w:sz w:val="22"/>
          <w:szCs w:val="22"/>
        </w:rPr>
        <w:t xml:space="preserve"> are</w:t>
      </w:r>
      <w:r w:rsidR="00A82760" w:rsidRPr="001079FA">
        <w:rPr>
          <w:rFonts w:ascii="Tahoma" w:hAnsi="Tahoma" w:cs="Tahoma"/>
          <w:sz w:val="22"/>
          <w:szCs w:val="22"/>
        </w:rPr>
        <w:t xml:space="preserve"> displayed in all classrooms and reinforced through assemblies, </w:t>
      </w:r>
      <w:r w:rsidR="00BF08B6" w:rsidRPr="001079FA">
        <w:rPr>
          <w:rFonts w:ascii="Tahoma" w:hAnsi="Tahoma" w:cs="Tahoma"/>
          <w:sz w:val="22"/>
          <w:szCs w:val="22"/>
        </w:rPr>
        <w:t>PSHE</w:t>
      </w:r>
      <w:r w:rsidR="00A82760" w:rsidRPr="001079FA">
        <w:rPr>
          <w:rFonts w:ascii="Tahoma" w:hAnsi="Tahoma" w:cs="Tahoma"/>
          <w:sz w:val="22"/>
          <w:szCs w:val="22"/>
        </w:rPr>
        <w:t>, school council meetings and class discussions.</w:t>
      </w:r>
      <w:r w:rsidR="00925D47" w:rsidRPr="001079FA">
        <w:rPr>
          <w:rFonts w:ascii="Tahoma" w:hAnsi="Tahoma" w:cs="Tahoma"/>
          <w:sz w:val="22"/>
          <w:szCs w:val="22"/>
        </w:rPr>
        <w:t xml:space="preserve"> We use class ladders to visually represent that pupils are on track and displaying positive learning behaviours, in line with our five step behaviour plan. The language of TPP (Trauma Perceptive Practice) underpins our school culture and approach: compassion, kindness, belonging, connection and hope.</w:t>
      </w:r>
    </w:p>
    <w:p w14:paraId="4C5C36D9" w14:textId="77777777" w:rsidR="004C0ABE" w:rsidRDefault="004C0ABE" w:rsidP="004C0ABE">
      <w:pPr>
        <w:pStyle w:val="BodyText"/>
        <w:jc w:val="both"/>
        <w:rPr>
          <w:rFonts w:ascii="Tahoma" w:hAnsi="Tahoma" w:cs="Tahoma"/>
          <w:b/>
          <w:color w:val="385623" w:themeColor="accent6" w:themeShade="80"/>
          <w:sz w:val="22"/>
          <w:szCs w:val="22"/>
          <w:u w:val="single"/>
        </w:rPr>
      </w:pPr>
    </w:p>
    <w:p w14:paraId="37D26AF4" w14:textId="476016EC" w:rsidR="00A82760" w:rsidRPr="004C0ABE" w:rsidRDefault="00A82760" w:rsidP="004C0ABE">
      <w:pPr>
        <w:pStyle w:val="BodyText"/>
        <w:jc w:val="both"/>
        <w:rPr>
          <w:rFonts w:ascii="Tahoma" w:hAnsi="Tahoma" w:cs="Tahoma"/>
          <w:sz w:val="22"/>
          <w:szCs w:val="22"/>
        </w:rPr>
      </w:pPr>
      <w:r w:rsidRPr="001079FA">
        <w:rPr>
          <w:rFonts w:ascii="Tahoma" w:hAnsi="Tahoma" w:cs="Tahoma"/>
          <w:b/>
          <w:color w:val="385623" w:themeColor="accent6" w:themeShade="80"/>
          <w:sz w:val="22"/>
          <w:szCs w:val="22"/>
          <w:u w:val="single"/>
        </w:rPr>
        <w:t>Hierarchy of Behaviour Management steps:</w:t>
      </w:r>
    </w:p>
    <w:p w14:paraId="1E5DEFB4" w14:textId="1259178C" w:rsidR="00A82760" w:rsidRPr="00204235" w:rsidRDefault="00061953" w:rsidP="00A82760">
      <w:pPr>
        <w:pStyle w:val="BodyText"/>
        <w:jc w:val="both"/>
        <w:rPr>
          <w:rFonts w:ascii="Tahoma" w:hAnsi="Tahoma" w:cs="Tahoma"/>
          <w:sz w:val="22"/>
          <w:szCs w:val="22"/>
        </w:rPr>
      </w:pPr>
      <w:r w:rsidRPr="00204235">
        <w:rPr>
          <w:rFonts w:ascii="Tahoma" w:hAnsi="Tahoma" w:cs="Tahoma"/>
          <w:sz w:val="22"/>
          <w:szCs w:val="22"/>
        </w:rPr>
        <w:t xml:space="preserve">At </w:t>
      </w:r>
      <w:r w:rsidR="001079FA">
        <w:rPr>
          <w:rFonts w:ascii="Tahoma" w:hAnsi="Tahoma" w:cs="Tahoma"/>
          <w:sz w:val="22"/>
          <w:szCs w:val="22"/>
        </w:rPr>
        <w:t>Glebe Primary School</w:t>
      </w:r>
      <w:r w:rsidRPr="00204235">
        <w:rPr>
          <w:rFonts w:ascii="Tahoma" w:hAnsi="Tahoma" w:cs="Tahoma"/>
          <w:sz w:val="22"/>
          <w:szCs w:val="22"/>
        </w:rPr>
        <w:t xml:space="preserve">, all staff and pupils adhere to tour Whole School Five Step Behaviour plan. </w:t>
      </w:r>
      <w:r w:rsidR="00A82760" w:rsidRPr="00204235">
        <w:rPr>
          <w:rFonts w:ascii="Tahoma" w:hAnsi="Tahoma" w:cs="Tahoma"/>
          <w:sz w:val="22"/>
          <w:szCs w:val="22"/>
        </w:rPr>
        <w:t xml:space="preserve">The steps for managing </w:t>
      </w:r>
      <w:r w:rsidRPr="00204235">
        <w:rPr>
          <w:rFonts w:ascii="Tahoma" w:hAnsi="Tahoma" w:cs="Tahoma"/>
          <w:sz w:val="22"/>
          <w:szCs w:val="22"/>
        </w:rPr>
        <w:t>inappropriate</w:t>
      </w:r>
      <w:r w:rsidR="00A82760" w:rsidRPr="00204235">
        <w:rPr>
          <w:rFonts w:ascii="Tahoma" w:hAnsi="Tahoma" w:cs="Tahoma"/>
          <w:sz w:val="22"/>
          <w:szCs w:val="22"/>
        </w:rPr>
        <w:t xml:space="preserve"> behaviour choices are designed to support and encourage a rapid return to appropriate behaviour.  The steps are:</w:t>
      </w:r>
    </w:p>
    <w:p w14:paraId="14C196CC" w14:textId="77777777" w:rsidR="00A82760" w:rsidRPr="00204235" w:rsidRDefault="00A82760" w:rsidP="00A82760">
      <w:pPr>
        <w:pStyle w:val="BodyText"/>
        <w:numPr>
          <w:ilvl w:val="0"/>
          <w:numId w:val="15"/>
        </w:numPr>
        <w:ind w:left="567"/>
        <w:jc w:val="both"/>
        <w:rPr>
          <w:rFonts w:ascii="Tahoma" w:hAnsi="Tahoma" w:cs="Tahoma"/>
          <w:sz w:val="22"/>
          <w:szCs w:val="22"/>
        </w:rPr>
      </w:pPr>
      <w:r w:rsidRPr="00204235">
        <w:rPr>
          <w:rFonts w:ascii="Tahoma" w:hAnsi="Tahoma" w:cs="Tahoma"/>
          <w:sz w:val="22"/>
          <w:szCs w:val="22"/>
        </w:rPr>
        <w:t>Reinforcement/ Re-engagement</w:t>
      </w:r>
    </w:p>
    <w:p w14:paraId="61C2D1BF" w14:textId="77777777" w:rsidR="00A82760" w:rsidRPr="00204235" w:rsidRDefault="00A82760" w:rsidP="00A82760">
      <w:pPr>
        <w:pStyle w:val="BodyText"/>
        <w:numPr>
          <w:ilvl w:val="0"/>
          <w:numId w:val="15"/>
        </w:numPr>
        <w:ind w:left="567"/>
        <w:jc w:val="both"/>
        <w:rPr>
          <w:rFonts w:ascii="Tahoma" w:hAnsi="Tahoma" w:cs="Tahoma"/>
          <w:sz w:val="22"/>
          <w:szCs w:val="22"/>
        </w:rPr>
      </w:pPr>
      <w:r w:rsidRPr="00204235">
        <w:rPr>
          <w:rFonts w:ascii="Tahoma" w:hAnsi="Tahoma" w:cs="Tahoma"/>
          <w:sz w:val="22"/>
          <w:szCs w:val="22"/>
        </w:rPr>
        <w:t>Verbal warning/ Assumed compliance</w:t>
      </w:r>
    </w:p>
    <w:p w14:paraId="09F56ABA" w14:textId="77777777" w:rsidR="00A82760" w:rsidRPr="00204235" w:rsidRDefault="00A82760" w:rsidP="00A82760">
      <w:pPr>
        <w:pStyle w:val="BodyText"/>
        <w:numPr>
          <w:ilvl w:val="0"/>
          <w:numId w:val="15"/>
        </w:numPr>
        <w:ind w:left="567"/>
        <w:jc w:val="both"/>
        <w:rPr>
          <w:rFonts w:ascii="Tahoma" w:hAnsi="Tahoma" w:cs="Tahoma"/>
          <w:sz w:val="22"/>
          <w:szCs w:val="22"/>
        </w:rPr>
      </w:pPr>
      <w:r w:rsidRPr="00204235">
        <w:rPr>
          <w:rFonts w:ascii="Tahoma" w:hAnsi="Tahoma" w:cs="Tahoma"/>
          <w:sz w:val="22"/>
          <w:szCs w:val="22"/>
        </w:rPr>
        <w:t>Language of choice</w:t>
      </w:r>
    </w:p>
    <w:p w14:paraId="270C08FC" w14:textId="1151F558" w:rsidR="00A82760" w:rsidRPr="00204235" w:rsidRDefault="004E2F90" w:rsidP="00A82760">
      <w:pPr>
        <w:pStyle w:val="BodyText"/>
        <w:numPr>
          <w:ilvl w:val="0"/>
          <w:numId w:val="15"/>
        </w:numPr>
        <w:ind w:left="567"/>
        <w:jc w:val="both"/>
        <w:rPr>
          <w:rFonts w:ascii="Tahoma" w:hAnsi="Tahoma" w:cs="Tahoma"/>
          <w:sz w:val="22"/>
          <w:szCs w:val="22"/>
        </w:rPr>
      </w:pPr>
      <w:r w:rsidRPr="00204235">
        <w:rPr>
          <w:rFonts w:ascii="Tahoma" w:hAnsi="Tahoma" w:cs="Tahoma"/>
          <w:sz w:val="22"/>
          <w:szCs w:val="22"/>
        </w:rPr>
        <w:t xml:space="preserve">Reset Expectation </w:t>
      </w:r>
      <w:r w:rsidRPr="00204235">
        <w:rPr>
          <w:rFonts w:ascii="Tahoma" w:hAnsi="Tahoma" w:cs="Tahoma"/>
          <w:i/>
          <w:sz w:val="22"/>
          <w:szCs w:val="22"/>
        </w:rPr>
        <w:t>(5</w:t>
      </w:r>
      <w:r w:rsidR="00870F75" w:rsidRPr="00204235">
        <w:rPr>
          <w:rFonts w:ascii="Tahoma" w:hAnsi="Tahoma" w:cs="Tahoma"/>
          <w:i/>
          <w:sz w:val="22"/>
          <w:szCs w:val="22"/>
        </w:rPr>
        <w:t xml:space="preserve"> minutes at Break/Lunch)</w:t>
      </w:r>
      <w:r w:rsidRPr="00204235">
        <w:rPr>
          <w:rFonts w:ascii="Tahoma" w:hAnsi="Tahoma" w:cs="Tahoma"/>
          <w:i/>
          <w:sz w:val="22"/>
          <w:szCs w:val="22"/>
        </w:rPr>
        <w:t xml:space="preserve"> </w:t>
      </w:r>
      <w:r w:rsidR="001079FA">
        <w:rPr>
          <w:rFonts w:ascii="Tahoma" w:hAnsi="Tahoma" w:cs="Tahoma"/>
          <w:i/>
          <w:sz w:val="22"/>
          <w:szCs w:val="22"/>
        </w:rPr>
        <w:t>(Parents to be notified by Class Teacher)</w:t>
      </w:r>
    </w:p>
    <w:p w14:paraId="13C173DB" w14:textId="79ABE67B" w:rsidR="00A82760" w:rsidRPr="00204235" w:rsidRDefault="00936ABA" w:rsidP="00A82760">
      <w:pPr>
        <w:pStyle w:val="BodyText"/>
        <w:numPr>
          <w:ilvl w:val="0"/>
          <w:numId w:val="15"/>
        </w:numPr>
        <w:ind w:left="567"/>
        <w:jc w:val="both"/>
        <w:rPr>
          <w:rFonts w:ascii="Tahoma" w:hAnsi="Tahoma" w:cs="Tahoma"/>
          <w:sz w:val="22"/>
          <w:szCs w:val="22"/>
        </w:rPr>
      </w:pPr>
      <w:r w:rsidRPr="00204235">
        <w:rPr>
          <w:rFonts w:ascii="Tahoma" w:hAnsi="Tahoma" w:cs="Tahoma"/>
          <w:sz w:val="22"/>
          <w:szCs w:val="22"/>
        </w:rPr>
        <w:t>Reflection</w:t>
      </w:r>
      <w:r w:rsidR="001079FA">
        <w:rPr>
          <w:rFonts w:ascii="Tahoma" w:hAnsi="Tahoma" w:cs="Tahoma"/>
          <w:sz w:val="22"/>
          <w:szCs w:val="22"/>
        </w:rPr>
        <w:t>/Allsorts</w:t>
      </w:r>
      <w:r w:rsidRPr="00204235">
        <w:rPr>
          <w:rFonts w:ascii="Tahoma" w:hAnsi="Tahoma" w:cs="Tahoma"/>
          <w:sz w:val="22"/>
          <w:szCs w:val="22"/>
        </w:rPr>
        <w:t xml:space="preserve">- </w:t>
      </w:r>
      <w:r w:rsidR="00061953" w:rsidRPr="00204235">
        <w:rPr>
          <w:rFonts w:ascii="Tahoma" w:hAnsi="Tahoma" w:cs="Tahoma"/>
          <w:sz w:val="22"/>
          <w:szCs w:val="22"/>
        </w:rPr>
        <w:t>Referral to SLT</w:t>
      </w:r>
      <w:r w:rsidR="00A82760" w:rsidRPr="00204235">
        <w:rPr>
          <w:rFonts w:ascii="Tahoma" w:hAnsi="Tahoma" w:cs="Tahoma"/>
          <w:sz w:val="22"/>
          <w:szCs w:val="22"/>
        </w:rPr>
        <w:t xml:space="preserve"> </w:t>
      </w:r>
      <w:r w:rsidR="00A82760" w:rsidRPr="00204235">
        <w:rPr>
          <w:rFonts w:ascii="Tahoma" w:hAnsi="Tahoma" w:cs="Tahoma"/>
          <w:i/>
          <w:sz w:val="22"/>
          <w:szCs w:val="22"/>
        </w:rPr>
        <w:t xml:space="preserve">(Parents notified by nominated person or SLT if </w:t>
      </w:r>
      <w:r w:rsidR="001079FA">
        <w:rPr>
          <w:rFonts w:ascii="Tahoma" w:hAnsi="Tahoma" w:cs="Tahoma"/>
          <w:i/>
          <w:sz w:val="22"/>
          <w:szCs w:val="22"/>
        </w:rPr>
        <w:t>repeated, violent or if deemed appropriate, persistent non-compliant</w:t>
      </w:r>
      <w:r w:rsidRPr="00204235">
        <w:rPr>
          <w:rFonts w:ascii="Tahoma" w:hAnsi="Tahoma" w:cs="Tahoma"/>
          <w:i/>
          <w:sz w:val="22"/>
          <w:szCs w:val="22"/>
        </w:rPr>
        <w:t>)</w:t>
      </w:r>
    </w:p>
    <w:p w14:paraId="6AC7EA09" w14:textId="77777777" w:rsidR="0071222C" w:rsidRDefault="0071222C" w:rsidP="0071222C">
      <w:pPr>
        <w:pStyle w:val="BodyText"/>
        <w:jc w:val="both"/>
        <w:rPr>
          <w:rFonts w:ascii="Tahoma" w:hAnsi="Tahoma" w:cs="Tahoma"/>
          <w:sz w:val="22"/>
          <w:szCs w:val="22"/>
        </w:rPr>
      </w:pPr>
    </w:p>
    <w:p w14:paraId="5FC09430" w14:textId="78AF02AD" w:rsidR="00A82760" w:rsidRDefault="00870F75" w:rsidP="0071222C">
      <w:pPr>
        <w:pStyle w:val="BodyText"/>
        <w:jc w:val="both"/>
        <w:rPr>
          <w:rFonts w:ascii="Tahoma" w:hAnsi="Tahoma" w:cs="Tahoma"/>
          <w:i/>
          <w:sz w:val="22"/>
          <w:szCs w:val="22"/>
        </w:rPr>
      </w:pPr>
      <w:r w:rsidRPr="00204235">
        <w:rPr>
          <w:rFonts w:ascii="Tahoma" w:hAnsi="Tahoma" w:cs="Tahoma"/>
          <w:sz w:val="22"/>
          <w:szCs w:val="22"/>
        </w:rPr>
        <w:t xml:space="preserve">If all previous steps are unsuccessful at re-engaging pupils, following the </w:t>
      </w:r>
      <w:r w:rsidR="001079FA" w:rsidRPr="00204235">
        <w:rPr>
          <w:rFonts w:ascii="Tahoma" w:hAnsi="Tahoma" w:cs="Tahoma"/>
          <w:sz w:val="22"/>
          <w:szCs w:val="22"/>
        </w:rPr>
        <w:t>five-step</w:t>
      </w:r>
      <w:r w:rsidRPr="00204235">
        <w:rPr>
          <w:rFonts w:ascii="Tahoma" w:hAnsi="Tahoma" w:cs="Tahoma"/>
          <w:sz w:val="22"/>
          <w:szCs w:val="22"/>
        </w:rPr>
        <w:t xml:space="preserve"> plan, the r</w:t>
      </w:r>
      <w:r w:rsidR="00A82760" w:rsidRPr="00204235">
        <w:rPr>
          <w:rFonts w:ascii="Tahoma" w:hAnsi="Tahoma" w:cs="Tahoma"/>
          <w:sz w:val="22"/>
          <w:szCs w:val="22"/>
        </w:rPr>
        <w:t xml:space="preserve">eferral </w:t>
      </w:r>
      <w:r w:rsidRPr="00204235">
        <w:rPr>
          <w:rFonts w:ascii="Tahoma" w:hAnsi="Tahoma" w:cs="Tahoma"/>
          <w:sz w:val="22"/>
          <w:szCs w:val="22"/>
        </w:rPr>
        <w:t xml:space="preserve">should be made </w:t>
      </w:r>
      <w:r w:rsidR="00A82760" w:rsidRPr="00204235">
        <w:rPr>
          <w:rFonts w:ascii="Tahoma" w:hAnsi="Tahoma" w:cs="Tahoma"/>
          <w:sz w:val="22"/>
          <w:szCs w:val="22"/>
        </w:rPr>
        <w:t xml:space="preserve">to the Deputy Headteacher/Headteacher. </w:t>
      </w:r>
      <w:r w:rsidR="00A82760" w:rsidRPr="00204235">
        <w:rPr>
          <w:rFonts w:ascii="Tahoma" w:hAnsi="Tahoma" w:cs="Tahoma"/>
          <w:i/>
          <w:sz w:val="22"/>
          <w:szCs w:val="22"/>
        </w:rPr>
        <w:t>(Parents notified by nominated person or SLT if deemed necessary)</w:t>
      </w:r>
    </w:p>
    <w:p w14:paraId="6D069806" w14:textId="77777777" w:rsidR="0071222C" w:rsidRPr="00204235" w:rsidRDefault="0071222C" w:rsidP="0071222C">
      <w:pPr>
        <w:pStyle w:val="BodyText"/>
        <w:jc w:val="both"/>
        <w:rPr>
          <w:rFonts w:ascii="Tahoma" w:hAnsi="Tahoma" w:cs="Tahoma"/>
          <w:sz w:val="22"/>
          <w:szCs w:val="22"/>
        </w:rPr>
      </w:pPr>
    </w:p>
    <w:p w14:paraId="7A01DF28" w14:textId="77777777" w:rsidR="00A82760" w:rsidRPr="0071222C" w:rsidRDefault="00A82760" w:rsidP="00A82760">
      <w:pPr>
        <w:pStyle w:val="BodyText"/>
        <w:jc w:val="both"/>
        <w:rPr>
          <w:rFonts w:ascii="Tahoma" w:hAnsi="Tahoma" w:cs="Tahoma"/>
          <w:b/>
          <w:color w:val="385623" w:themeColor="accent6" w:themeShade="80"/>
          <w:sz w:val="22"/>
          <w:szCs w:val="22"/>
          <w:u w:val="single"/>
        </w:rPr>
      </w:pPr>
      <w:r w:rsidRPr="0071222C">
        <w:rPr>
          <w:rFonts w:ascii="Tahoma" w:hAnsi="Tahoma" w:cs="Tahoma"/>
          <w:b/>
          <w:color w:val="385623" w:themeColor="accent6" w:themeShade="80"/>
          <w:sz w:val="22"/>
          <w:szCs w:val="22"/>
          <w:u w:val="single"/>
        </w:rPr>
        <w:t>Pastoral Support Plans (PSP)</w:t>
      </w:r>
    </w:p>
    <w:p w14:paraId="34DB0D0C" w14:textId="090CBEC1" w:rsidR="00A82760" w:rsidRPr="00204235" w:rsidRDefault="00A82760" w:rsidP="00A82760">
      <w:pPr>
        <w:pStyle w:val="BodyText"/>
        <w:jc w:val="both"/>
        <w:rPr>
          <w:rFonts w:ascii="Tahoma" w:hAnsi="Tahoma" w:cs="Tahoma"/>
          <w:sz w:val="22"/>
          <w:szCs w:val="22"/>
        </w:rPr>
      </w:pPr>
      <w:r w:rsidRPr="00204235">
        <w:rPr>
          <w:rFonts w:ascii="Tahoma" w:hAnsi="Tahoma" w:cs="Tahoma"/>
          <w:sz w:val="22"/>
          <w:szCs w:val="22"/>
        </w:rPr>
        <w:t xml:space="preserve">Any child who is at risk of </w:t>
      </w:r>
      <w:r w:rsidR="0071222C">
        <w:rPr>
          <w:rFonts w:ascii="Tahoma" w:hAnsi="Tahoma" w:cs="Tahoma"/>
          <w:sz w:val="22"/>
          <w:szCs w:val="22"/>
        </w:rPr>
        <w:t>suspension</w:t>
      </w:r>
      <w:r w:rsidRPr="00204235">
        <w:rPr>
          <w:rFonts w:ascii="Tahoma" w:hAnsi="Tahoma" w:cs="Tahoma"/>
          <w:sz w:val="22"/>
          <w:szCs w:val="22"/>
        </w:rPr>
        <w:t xml:space="preserve"> will be offered a Pastoral Support Plan (PSP). The PSP will inform a Consistent Behaviour Management Plan and the process typically involves any relevant stakeholders i.e. child, school, parents, </w:t>
      </w:r>
      <w:r w:rsidR="00BF08B6" w:rsidRPr="0071222C">
        <w:rPr>
          <w:rFonts w:ascii="Tahoma" w:hAnsi="Tahoma" w:cs="Tahoma"/>
          <w:sz w:val="22"/>
          <w:szCs w:val="22"/>
        </w:rPr>
        <w:t>the school inclusion partner</w:t>
      </w:r>
      <w:r w:rsidRPr="0071222C">
        <w:rPr>
          <w:rFonts w:ascii="Tahoma" w:hAnsi="Tahoma" w:cs="Tahoma"/>
          <w:sz w:val="22"/>
          <w:szCs w:val="22"/>
        </w:rPr>
        <w:t>,</w:t>
      </w:r>
      <w:r w:rsidRPr="00204235">
        <w:rPr>
          <w:rFonts w:ascii="Tahoma" w:hAnsi="Tahoma" w:cs="Tahoma"/>
          <w:sz w:val="22"/>
          <w:szCs w:val="22"/>
        </w:rPr>
        <w:t xml:space="preserve"> SENCo etc.</w:t>
      </w:r>
      <w:r w:rsidR="0071222C">
        <w:rPr>
          <w:rFonts w:ascii="Tahoma" w:hAnsi="Tahoma" w:cs="Tahoma"/>
          <w:sz w:val="22"/>
          <w:szCs w:val="22"/>
        </w:rPr>
        <w:t xml:space="preserve"> For any pupil who demonstrates violent or dangerous behaviour, a risk assessment and PSP will automatically be agreed. </w:t>
      </w:r>
    </w:p>
    <w:p w14:paraId="52906797" w14:textId="77777777" w:rsidR="00A82760" w:rsidRPr="0071222C" w:rsidRDefault="00A82760" w:rsidP="00A82760">
      <w:pPr>
        <w:rPr>
          <w:rFonts w:ascii="Tahoma" w:hAnsi="Tahoma" w:cs="Tahoma"/>
          <w:b/>
          <w:color w:val="385623" w:themeColor="accent6" w:themeShade="80"/>
          <w:sz w:val="22"/>
          <w:szCs w:val="22"/>
          <w:u w:val="single"/>
        </w:rPr>
      </w:pPr>
    </w:p>
    <w:p w14:paraId="08E2EAB8" w14:textId="77777777" w:rsidR="00A82760" w:rsidRPr="0071222C" w:rsidRDefault="00A82760" w:rsidP="00A82760">
      <w:pPr>
        <w:rPr>
          <w:rFonts w:ascii="Tahoma" w:hAnsi="Tahoma" w:cs="Tahoma"/>
          <w:color w:val="385623" w:themeColor="accent6" w:themeShade="80"/>
          <w:sz w:val="22"/>
          <w:szCs w:val="22"/>
        </w:rPr>
      </w:pPr>
      <w:r w:rsidRPr="0071222C">
        <w:rPr>
          <w:rFonts w:ascii="Tahoma" w:hAnsi="Tahoma" w:cs="Tahoma"/>
          <w:b/>
          <w:color w:val="385623" w:themeColor="accent6" w:themeShade="80"/>
          <w:sz w:val="22"/>
          <w:szCs w:val="22"/>
          <w:u w:val="single"/>
        </w:rPr>
        <w:t>Malicious Accusations against School Staff</w:t>
      </w:r>
    </w:p>
    <w:p w14:paraId="045346AD" w14:textId="692A080E" w:rsidR="00A82760" w:rsidRDefault="00A82760" w:rsidP="00A82760">
      <w:pPr>
        <w:pStyle w:val="BodyText"/>
        <w:jc w:val="both"/>
        <w:rPr>
          <w:rFonts w:ascii="Tahoma" w:hAnsi="Tahoma" w:cs="Tahoma"/>
          <w:sz w:val="22"/>
          <w:szCs w:val="22"/>
        </w:rPr>
      </w:pPr>
      <w:r w:rsidRPr="00204235">
        <w:rPr>
          <w:rFonts w:ascii="Tahoma" w:hAnsi="Tahoma" w:cs="Tahoma"/>
          <w:sz w:val="22"/>
          <w:szCs w:val="22"/>
        </w:rPr>
        <w:t xml:space="preserve">Where pupils are </w:t>
      </w:r>
      <w:r w:rsidRPr="00204235">
        <w:rPr>
          <w:rFonts w:ascii="Tahoma" w:hAnsi="Tahoma" w:cs="Tahoma"/>
          <w:sz w:val="22"/>
          <w:szCs w:val="22"/>
          <w:u w:val="single"/>
        </w:rPr>
        <w:t xml:space="preserve">found </w:t>
      </w:r>
      <w:r w:rsidRPr="00204235">
        <w:rPr>
          <w:rFonts w:ascii="Tahoma" w:hAnsi="Tahoma" w:cs="Tahoma"/>
          <w:sz w:val="22"/>
          <w:szCs w:val="22"/>
        </w:rPr>
        <w:t xml:space="preserve">(after an appropriate investigation) to have made deliberate, malicious accusations against school staff, the school will take action appropriate to both the seriousness of the malicious accusation, and to the impact upon the member(s) of staff concerned. All levels of sanction will be considered, including </w:t>
      </w:r>
      <w:r w:rsidR="0071222C">
        <w:rPr>
          <w:rFonts w:ascii="Tahoma" w:hAnsi="Tahoma" w:cs="Tahoma"/>
          <w:sz w:val="22"/>
          <w:szCs w:val="22"/>
        </w:rPr>
        <w:t>suspension.</w:t>
      </w:r>
    </w:p>
    <w:p w14:paraId="0C840005" w14:textId="77777777" w:rsidR="0071222C" w:rsidRPr="00204235" w:rsidRDefault="0071222C" w:rsidP="00A82760">
      <w:pPr>
        <w:pStyle w:val="BodyText"/>
        <w:jc w:val="both"/>
        <w:rPr>
          <w:rFonts w:ascii="Tahoma" w:hAnsi="Tahoma" w:cs="Tahoma"/>
          <w:sz w:val="22"/>
          <w:szCs w:val="22"/>
        </w:rPr>
      </w:pPr>
    </w:p>
    <w:p w14:paraId="09CB064F" w14:textId="77777777" w:rsidR="00A82760" w:rsidRPr="0071222C" w:rsidRDefault="00A82760" w:rsidP="00A82760">
      <w:pPr>
        <w:spacing w:after="120"/>
        <w:rPr>
          <w:rFonts w:ascii="Tahoma" w:hAnsi="Tahoma" w:cs="Tahoma"/>
          <w:b/>
          <w:color w:val="385623" w:themeColor="accent6" w:themeShade="80"/>
          <w:sz w:val="22"/>
          <w:szCs w:val="22"/>
          <w:u w:val="single"/>
        </w:rPr>
      </w:pPr>
      <w:r w:rsidRPr="0071222C">
        <w:rPr>
          <w:rFonts w:ascii="Tahoma" w:hAnsi="Tahoma" w:cs="Tahoma"/>
          <w:b/>
          <w:color w:val="385623" w:themeColor="accent6" w:themeShade="80"/>
          <w:sz w:val="22"/>
          <w:szCs w:val="22"/>
          <w:u w:val="single"/>
        </w:rPr>
        <w:t>Confiscation of Inappropriate Items</w:t>
      </w:r>
    </w:p>
    <w:p w14:paraId="08222C70" w14:textId="77777777" w:rsidR="004C0ABE" w:rsidRDefault="00A82760" w:rsidP="00A82760">
      <w:pPr>
        <w:pStyle w:val="BodyText"/>
        <w:jc w:val="both"/>
        <w:rPr>
          <w:rFonts w:ascii="Tahoma" w:hAnsi="Tahoma" w:cs="Tahoma"/>
          <w:sz w:val="22"/>
          <w:szCs w:val="22"/>
        </w:rPr>
      </w:pPr>
      <w:r w:rsidRPr="00204235">
        <w:rPr>
          <w:rFonts w:ascii="Tahoma" w:hAnsi="Tahoma" w:cs="Tahoma"/>
          <w:sz w:val="22"/>
          <w:szCs w:val="22"/>
        </w:rPr>
        <w:t xml:space="preserve">The law allows for a teacher to confiscate, retain and dispose of a pupil’s property, if reasonable to do so in the circumstances. Legislation does not describe what must be done with the confiscated item(s). At </w:t>
      </w:r>
      <w:r w:rsidR="0071222C">
        <w:rPr>
          <w:rFonts w:ascii="Tahoma" w:hAnsi="Tahoma" w:cs="Tahoma"/>
          <w:sz w:val="22"/>
          <w:szCs w:val="22"/>
        </w:rPr>
        <w:t>Glebe Primary school</w:t>
      </w:r>
      <w:r w:rsidRPr="00204235">
        <w:rPr>
          <w:rFonts w:ascii="Tahoma" w:hAnsi="Tahoma" w:cs="Tahoma"/>
          <w:sz w:val="22"/>
          <w:szCs w:val="22"/>
        </w:rPr>
        <w:t xml:space="preserve">, any confiscated item will be returned to a pupil as soon as practicable, although there may </w:t>
      </w:r>
    </w:p>
    <w:p w14:paraId="45B87DFC" w14:textId="77777777" w:rsidR="004C0ABE" w:rsidRDefault="004C0ABE" w:rsidP="00A82760">
      <w:pPr>
        <w:pStyle w:val="BodyText"/>
        <w:jc w:val="both"/>
        <w:rPr>
          <w:rFonts w:ascii="Tahoma" w:hAnsi="Tahoma" w:cs="Tahoma"/>
          <w:sz w:val="22"/>
          <w:szCs w:val="22"/>
        </w:rPr>
      </w:pPr>
    </w:p>
    <w:p w14:paraId="321B763A" w14:textId="77777777" w:rsidR="004C0ABE" w:rsidRDefault="004C0ABE" w:rsidP="00A82760">
      <w:pPr>
        <w:pStyle w:val="BodyText"/>
        <w:jc w:val="both"/>
        <w:rPr>
          <w:rFonts w:ascii="Tahoma" w:hAnsi="Tahoma" w:cs="Tahoma"/>
          <w:sz w:val="22"/>
          <w:szCs w:val="22"/>
        </w:rPr>
      </w:pPr>
    </w:p>
    <w:p w14:paraId="4C82C070" w14:textId="77777777" w:rsidR="004C0ABE" w:rsidRDefault="004C0ABE" w:rsidP="00A82760">
      <w:pPr>
        <w:pStyle w:val="BodyText"/>
        <w:jc w:val="both"/>
        <w:rPr>
          <w:rFonts w:ascii="Tahoma" w:hAnsi="Tahoma" w:cs="Tahoma"/>
          <w:sz w:val="22"/>
          <w:szCs w:val="22"/>
        </w:rPr>
      </w:pPr>
    </w:p>
    <w:p w14:paraId="4CBDC5A9" w14:textId="62936B28" w:rsidR="00A82760" w:rsidRPr="00204235" w:rsidRDefault="00A82760" w:rsidP="00A82760">
      <w:pPr>
        <w:pStyle w:val="BodyText"/>
        <w:jc w:val="both"/>
        <w:rPr>
          <w:rFonts w:ascii="Tahoma" w:hAnsi="Tahoma" w:cs="Tahoma"/>
          <w:sz w:val="22"/>
          <w:szCs w:val="22"/>
        </w:rPr>
      </w:pPr>
      <w:r w:rsidRPr="00204235">
        <w:rPr>
          <w:rFonts w:ascii="Tahoma" w:hAnsi="Tahoma" w:cs="Tahoma"/>
          <w:sz w:val="22"/>
          <w:szCs w:val="22"/>
        </w:rPr>
        <w:t>be times when this will be returned to the parent/carer rather than the pupil themselves. Legally prohibited items i.e. knives or other weapons, must always be handed over to the police.</w:t>
      </w:r>
    </w:p>
    <w:p w14:paraId="45F1DA85" w14:textId="77777777" w:rsidR="004C0ABE" w:rsidRDefault="004C0ABE" w:rsidP="00A82760">
      <w:pPr>
        <w:pStyle w:val="BodyText"/>
        <w:jc w:val="both"/>
        <w:rPr>
          <w:rFonts w:ascii="Tahoma" w:hAnsi="Tahoma" w:cs="Tahoma"/>
          <w:sz w:val="22"/>
          <w:szCs w:val="22"/>
        </w:rPr>
      </w:pPr>
    </w:p>
    <w:p w14:paraId="43DBC242" w14:textId="31F2AD5F" w:rsidR="00A82760" w:rsidRPr="0071222C" w:rsidRDefault="00A82760" w:rsidP="00A82760">
      <w:pPr>
        <w:pStyle w:val="BodyText"/>
        <w:jc w:val="both"/>
        <w:rPr>
          <w:rFonts w:ascii="Tahoma" w:hAnsi="Tahoma" w:cs="Tahoma"/>
          <w:b/>
          <w:color w:val="385623" w:themeColor="accent6" w:themeShade="80"/>
          <w:sz w:val="22"/>
          <w:szCs w:val="22"/>
          <w:u w:val="single"/>
        </w:rPr>
      </w:pPr>
      <w:r w:rsidRPr="0071222C">
        <w:rPr>
          <w:rFonts w:ascii="Tahoma" w:hAnsi="Tahoma" w:cs="Tahoma"/>
          <w:b/>
          <w:color w:val="385623" w:themeColor="accent6" w:themeShade="80"/>
          <w:sz w:val="22"/>
          <w:szCs w:val="22"/>
          <w:u w:val="single"/>
        </w:rPr>
        <w:t>Power to Use Reasonable Force</w:t>
      </w:r>
    </w:p>
    <w:p w14:paraId="60B82455" w14:textId="72AC7D2E" w:rsidR="00A82760" w:rsidRPr="0071222C" w:rsidRDefault="00A82760" w:rsidP="00A82760">
      <w:pPr>
        <w:pStyle w:val="BodyText"/>
        <w:jc w:val="both"/>
        <w:rPr>
          <w:rFonts w:ascii="Tahoma" w:hAnsi="Tahoma" w:cs="Tahoma"/>
          <w:i/>
          <w:sz w:val="22"/>
          <w:szCs w:val="22"/>
        </w:rPr>
      </w:pPr>
      <w:r w:rsidRPr="00204235">
        <w:rPr>
          <w:rFonts w:ascii="Tahoma" w:hAnsi="Tahoma" w:cs="Tahoma"/>
          <w:sz w:val="22"/>
          <w:szCs w:val="22"/>
        </w:rPr>
        <w:t>Members of staff have the power to use reasonable force to prevent pupils committing an offence, injuring themselves or others, or damaging property, and to maintain good order and discipline.</w:t>
      </w:r>
      <w:r w:rsidR="0071222C">
        <w:rPr>
          <w:rFonts w:ascii="Tahoma" w:hAnsi="Tahoma" w:cs="Tahoma"/>
          <w:sz w:val="22"/>
          <w:szCs w:val="22"/>
        </w:rPr>
        <w:t xml:space="preserve"> </w:t>
      </w:r>
      <w:r w:rsidR="0071222C">
        <w:rPr>
          <w:rFonts w:ascii="Tahoma" w:hAnsi="Tahoma" w:cs="Tahoma"/>
          <w:i/>
          <w:sz w:val="22"/>
          <w:szCs w:val="22"/>
        </w:rPr>
        <w:t>Please refer to Physical intervention policy.</w:t>
      </w:r>
    </w:p>
    <w:p w14:paraId="07105D2E" w14:textId="77777777" w:rsidR="0071222C" w:rsidRDefault="0071222C" w:rsidP="00A82760">
      <w:pPr>
        <w:pStyle w:val="BodyText"/>
        <w:jc w:val="both"/>
        <w:rPr>
          <w:rFonts w:ascii="Tahoma" w:hAnsi="Tahoma" w:cs="Tahoma"/>
          <w:b/>
          <w:sz w:val="22"/>
          <w:szCs w:val="22"/>
          <w:u w:val="single"/>
        </w:rPr>
      </w:pPr>
    </w:p>
    <w:p w14:paraId="1356C03A" w14:textId="4A42D54C" w:rsidR="00A82760" w:rsidRPr="0071222C" w:rsidRDefault="0071222C" w:rsidP="00A82760">
      <w:pPr>
        <w:pStyle w:val="BodyText"/>
        <w:jc w:val="both"/>
        <w:rPr>
          <w:rFonts w:ascii="Tahoma" w:hAnsi="Tahoma" w:cs="Tahoma"/>
          <w:b/>
          <w:color w:val="385623" w:themeColor="accent6" w:themeShade="80"/>
          <w:sz w:val="22"/>
          <w:szCs w:val="22"/>
          <w:u w:val="single"/>
        </w:rPr>
      </w:pPr>
      <w:r>
        <w:rPr>
          <w:rFonts w:ascii="Tahoma" w:hAnsi="Tahoma" w:cs="Tahoma"/>
          <w:b/>
          <w:color w:val="385623" w:themeColor="accent6" w:themeShade="80"/>
          <w:sz w:val="22"/>
          <w:szCs w:val="22"/>
          <w:u w:val="single"/>
        </w:rPr>
        <w:t>Suspension</w:t>
      </w:r>
    </w:p>
    <w:p w14:paraId="02192167" w14:textId="7A7804DF" w:rsidR="00A82760" w:rsidRPr="00204235" w:rsidRDefault="00A82760" w:rsidP="00A82760">
      <w:pPr>
        <w:pStyle w:val="BodyText"/>
        <w:jc w:val="both"/>
        <w:rPr>
          <w:rFonts w:ascii="Tahoma" w:hAnsi="Tahoma" w:cs="Tahoma"/>
          <w:sz w:val="22"/>
          <w:szCs w:val="22"/>
        </w:rPr>
      </w:pPr>
      <w:r w:rsidRPr="00204235">
        <w:rPr>
          <w:rFonts w:ascii="Tahoma" w:hAnsi="Tahoma" w:cs="Tahoma"/>
          <w:sz w:val="22"/>
          <w:szCs w:val="22"/>
        </w:rPr>
        <w:t xml:space="preserve">Every effort is made to keep children in school. Except for a serious incident, </w:t>
      </w:r>
      <w:r w:rsidR="0071222C">
        <w:rPr>
          <w:rFonts w:ascii="Tahoma" w:hAnsi="Tahoma" w:cs="Tahoma"/>
          <w:sz w:val="22"/>
          <w:szCs w:val="22"/>
        </w:rPr>
        <w:t>suspension</w:t>
      </w:r>
      <w:r w:rsidRPr="00204235">
        <w:rPr>
          <w:rFonts w:ascii="Tahoma" w:hAnsi="Tahoma" w:cs="Tahoma"/>
          <w:sz w:val="22"/>
          <w:szCs w:val="22"/>
        </w:rPr>
        <w:t xml:space="preserve"> is </w:t>
      </w:r>
      <w:r w:rsidRPr="00204235">
        <w:rPr>
          <w:rFonts w:ascii="Tahoma" w:hAnsi="Tahoma" w:cs="Tahoma"/>
          <w:sz w:val="22"/>
          <w:szCs w:val="22"/>
          <w:u w:val="single"/>
        </w:rPr>
        <w:t>only</w:t>
      </w:r>
      <w:r w:rsidRPr="00204235">
        <w:rPr>
          <w:rFonts w:ascii="Tahoma" w:hAnsi="Tahoma" w:cs="Tahoma"/>
          <w:sz w:val="22"/>
          <w:szCs w:val="22"/>
        </w:rPr>
        <w:t xml:space="preserve"> considered after the hierarchy of behaviour management steps has proven unsuccessful in addressing the behaviour(s). </w:t>
      </w:r>
      <w:r w:rsidR="0071222C">
        <w:rPr>
          <w:rFonts w:ascii="Tahoma" w:hAnsi="Tahoma" w:cs="Tahoma"/>
          <w:sz w:val="22"/>
          <w:szCs w:val="22"/>
        </w:rPr>
        <w:t xml:space="preserve">Suspension will </w:t>
      </w:r>
      <w:r w:rsidR="0071222C">
        <w:rPr>
          <w:rFonts w:ascii="Tahoma" w:hAnsi="Tahoma" w:cs="Tahoma"/>
          <w:i/>
          <w:sz w:val="22"/>
          <w:szCs w:val="22"/>
        </w:rPr>
        <w:t>usually</w:t>
      </w:r>
      <w:r w:rsidR="0071222C">
        <w:rPr>
          <w:rFonts w:ascii="Tahoma" w:hAnsi="Tahoma" w:cs="Tahoma"/>
          <w:sz w:val="22"/>
          <w:szCs w:val="22"/>
        </w:rPr>
        <w:t xml:space="preserve"> be evoked when a stage 5 behaviour is demonstrated and </w:t>
      </w:r>
      <w:r w:rsidRPr="00204235">
        <w:rPr>
          <w:rFonts w:ascii="Tahoma" w:hAnsi="Tahoma" w:cs="Tahoma"/>
          <w:sz w:val="22"/>
          <w:szCs w:val="22"/>
        </w:rPr>
        <w:t>may be in response to:</w:t>
      </w:r>
    </w:p>
    <w:p w14:paraId="192325F7" w14:textId="77777777" w:rsidR="00A82760" w:rsidRPr="00204235" w:rsidRDefault="00A82760" w:rsidP="00A82760">
      <w:pPr>
        <w:pStyle w:val="BodyText"/>
        <w:numPr>
          <w:ilvl w:val="0"/>
          <w:numId w:val="13"/>
        </w:numPr>
        <w:ind w:left="567"/>
        <w:jc w:val="both"/>
        <w:rPr>
          <w:rFonts w:ascii="Tahoma" w:hAnsi="Tahoma" w:cs="Tahoma"/>
          <w:sz w:val="22"/>
          <w:szCs w:val="22"/>
        </w:rPr>
      </w:pPr>
      <w:r w:rsidRPr="00204235">
        <w:rPr>
          <w:rFonts w:ascii="Tahoma" w:hAnsi="Tahoma" w:cs="Tahoma"/>
          <w:sz w:val="22"/>
          <w:szCs w:val="22"/>
        </w:rPr>
        <w:t>extreme forms of misbehaviour such as violence, aggression, vandalism, bullying</w:t>
      </w:r>
    </w:p>
    <w:p w14:paraId="74743B63" w14:textId="77777777" w:rsidR="00A82760" w:rsidRPr="00204235" w:rsidRDefault="00A82760" w:rsidP="00A82760">
      <w:pPr>
        <w:pStyle w:val="BodyText"/>
        <w:numPr>
          <w:ilvl w:val="0"/>
          <w:numId w:val="13"/>
        </w:numPr>
        <w:ind w:left="567"/>
        <w:jc w:val="both"/>
        <w:rPr>
          <w:rFonts w:ascii="Tahoma" w:hAnsi="Tahoma" w:cs="Tahoma"/>
          <w:sz w:val="22"/>
          <w:szCs w:val="22"/>
        </w:rPr>
      </w:pPr>
      <w:r w:rsidRPr="00204235">
        <w:rPr>
          <w:rFonts w:ascii="Tahoma" w:hAnsi="Tahoma" w:cs="Tahoma"/>
          <w:sz w:val="22"/>
          <w:szCs w:val="22"/>
        </w:rPr>
        <w:t>persistent refusal to comply with school rules and adult instructions,</w:t>
      </w:r>
    </w:p>
    <w:p w14:paraId="2A1740D3" w14:textId="77777777" w:rsidR="00A82760" w:rsidRPr="00204235" w:rsidRDefault="00A82760" w:rsidP="00A82760">
      <w:pPr>
        <w:pStyle w:val="BodyText"/>
        <w:numPr>
          <w:ilvl w:val="0"/>
          <w:numId w:val="13"/>
        </w:numPr>
        <w:ind w:left="567"/>
        <w:jc w:val="both"/>
        <w:rPr>
          <w:rFonts w:ascii="Tahoma" w:hAnsi="Tahoma" w:cs="Tahoma"/>
          <w:sz w:val="22"/>
          <w:szCs w:val="22"/>
        </w:rPr>
      </w:pPr>
      <w:r w:rsidRPr="00204235">
        <w:rPr>
          <w:rFonts w:ascii="Tahoma" w:hAnsi="Tahoma" w:cs="Tahoma"/>
          <w:sz w:val="22"/>
          <w:szCs w:val="22"/>
        </w:rPr>
        <w:t>behaviour which results in the teacher being unable to teach; having a detrimental effect on the learning of others.</w:t>
      </w:r>
    </w:p>
    <w:p w14:paraId="591E9BDE" w14:textId="77777777" w:rsidR="00A82760" w:rsidRPr="00204235" w:rsidRDefault="00A82760" w:rsidP="00A82760">
      <w:pPr>
        <w:pStyle w:val="BodyText"/>
        <w:numPr>
          <w:ilvl w:val="0"/>
          <w:numId w:val="13"/>
        </w:numPr>
        <w:ind w:left="567"/>
        <w:jc w:val="both"/>
        <w:rPr>
          <w:rFonts w:ascii="Tahoma" w:hAnsi="Tahoma" w:cs="Tahoma"/>
          <w:sz w:val="22"/>
          <w:szCs w:val="22"/>
        </w:rPr>
      </w:pPr>
      <w:r w:rsidRPr="00204235">
        <w:rPr>
          <w:rFonts w:ascii="Tahoma" w:hAnsi="Tahoma" w:cs="Tahoma"/>
          <w:sz w:val="22"/>
          <w:szCs w:val="22"/>
        </w:rPr>
        <w:t xml:space="preserve">behaviour which puts at risk the health and safety of the child, other children, staff or visitors. </w:t>
      </w:r>
    </w:p>
    <w:p w14:paraId="064E7CDA" w14:textId="695FDA6B" w:rsidR="00A82760" w:rsidRDefault="00A82760" w:rsidP="00A82760">
      <w:pPr>
        <w:pStyle w:val="BodyText"/>
        <w:numPr>
          <w:ilvl w:val="0"/>
          <w:numId w:val="13"/>
        </w:numPr>
        <w:ind w:left="567"/>
        <w:jc w:val="both"/>
        <w:rPr>
          <w:rFonts w:ascii="Tahoma" w:hAnsi="Tahoma" w:cs="Tahoma"/>
          <w:sz w:val="22"/>
          <w:szCs w:val="22"/>
        </w:rPr>
      </w:pPr>
      <w:r w:rsidRPr="00204235">
        <w:rPr>
          <w:rFonts w:ascii="Tahoma" w:hAnsi="Tahoma" w:cs="Tahoma"/>
          <w:sz w:val="22"/>
          <w:szCs w:val="22"/>
        </w:rPr>
        <w:t>malicious accusations against members of school staff.</w:t>
      </w:r>
    </w:p>
    <w:p w14:paraId="1D4B1B02" w14:textId="77777777" w:rsidR="0071222C" w:rsidRPr="00204235" w:rsidRDefault="0071222C" w:rsidP="0071222C">
      <w:pPr>
        <w:pStyle w:val="BodyText"/>
        <w:ind w:left="567"/>
        <w:jc w:val="both"/>
        <w:rPr>
          <w:rFonts w:ascii="Tahoma" w:hAnsi="Tahoma" w:cs="Tahoma"/>
          <w:sz w:val="22"/>
          <w:szCs w:val="22"/>
        </w:rPr>
      </w:pPr>
    </w:p>
    <w:p w14:paraId="0C186B93" w14:textId="4A5A317D" w:rsidR="00A82760" w:rsidRPr="00DE7E75" w:rsidRDefault="00A82760" w:rsidP="00A82760">
      <w:pPr>
        <w:pStyle w:val="BodyText"/>
        <w:jc w:val="both"/>
        <w:rPr>
          <w:rFonts w:ascii="Tahoma" w:hAnsi="Tahoma" w:cs="Tahoma"/>
          <w:b/>
          <w:color w:val="385623" w:themeColor="accent6" w:themeShade="80"/>
          <w:sz w:val="22"/>
          <w:szCs w:val="22"/>
          <w:u w:val="single"/>
        </w:rPr>
      </w:pPr>
      <w:r w:rsidRPr="00DE7E75">
        <w:rPr>
          <w:rFonts w:ascii="Tahoma" w:hAnsi="Tahoma" w:cs="Tahoma"/>
          <w:b/>
          <w:color w:val="385623" w:themeColor="accent6" w:themeShade="80"/>
          <w:sz w:val="22"/>
          <w:szCs w:val="22"/>
          <w:u w:val="single"/>
        </w:rPr>
        <w:t xml:space="preserve">Types of Exclusion at </w:t>
      </w:r>
      <w:r w:rsidR="0071222C" w:rsidRPr="00DE7E75">
        <w:rPr>
          <w:rFonts w:ascii="Tahoma" w:hAnsi="Tahoma" w:cs="Tahoma"/>
          <w:b/>
          <w:color w:val="385623" w:themeColor="accent6" w:themeShade="80"/>
          <w:sz w:val="22"/>
          <w:szCs w:val="22"/>
          <w:u w:val="single"/>
        </w:rPr>
        <w:t xml:space="preserve">Glebe Primary school </w:t>
      </w:r>
    </w:p>
    <w:p w14:paraId="1FE3989B" w14:textId="75426EBC" w:rsidR="00A82760" w:rsidRPr="0071222C" w:rsidRDefault="00A82760" w:rsidP="00A82760">
      <w:pPr>
        <w:pStyle w:val="BodyText"/>
        <w:jc w:val="both"/>
        <w:rPr>
          <w:rFonts w:ascii="Tahoma" w:hAnsi="Tahoma" w:cs="Tahoma"/>
          <w:b/>
          <w:bCs/>
          <w:color w:val="385623" w:themeColor="accent6" w:themeShade="80"/>
          <w:sz w:val="22"/>
          <w:szCs w:val="22"/>
          <w:u w:val="single"/>
        </w:rPr>
      </w:pPr>
      <w:r w:rsidRPr="0071222C">
        <w:rPr>
          <w:rFonts w:ascii="Tahoma" w:hAnsi="Tahoma" w:cs="Tahoma"/>
          <w:b/>
          <w:bCs/>
          <w:color w:val="385623" w:themeColor="accent6" w:themeShade="80"/>
          <w:sz w:val="22"/>
          <w:szCs w:val="22"/>
          <w:u w:val="single"/>
        </w:rPr>
        <w:t xml:space="preserve">*Internal </w:t>
      </w:r>
      <w:r w:rsidR="0071222C" w:rsidRPr="0071222C">
        <w:rPr>
          <w:rFonts w:ascii="Tahoma" w:hAnsi="Tahoma" w:cs="Tahoma"/>
          <w:b/>
          <w:bCs/>
          <w:color w:val="385623" w:themeColor="accent6" w:themeShade="80"/>
          <w:sz w:val="22"/>
          <w:szCs w:val="22"/>
          <w:u w:val="single"/>
        </w:rPr>
        <w:t>isolation</w:t>
      </w:r>
    </w:p>
    <w:p w14:paraId="7962409B" w14:textId="77777777" w:rsidR="00A82760" w:rsidRPr="00204235" w:rsidRDefault="00A82760" w:rsidP="00A82760">
      <w:pPr>
        <w:pStyle w:val="BodyText"/>
        <w:jc w:val="both"/>
        <w:rPr>
          <w:rFonts w:ascii="Tahoma" w:hAnsi="Tahoma" w:cs="Tahoma"/>
          <w:sz w:val="22"/>
          <w:szCs w:val="22"/>
        </w:rPr>
      </w:pPr>
      <w:r w:rsidRPr="00204235">
        <w:rPr>
          <w:rFonts w:ascii="Tahoma" w:hAnsi="Tahoma" w:cs="Tahoma"/>
          <w:sz w:val="22"/>
          <w:szCs w:val="22"/>
        </w:rPr>
        <w:t xml:space="preserve">A child is retained in school but will work away from their classroom, supervised and supported by an appropriate adult </w:t>
      </w:r>
      <w:r w:rsidRPr="00204235">
        <w:rPr>
          <w:rFonts w:ascii="Tahoma" w:hAnsi="Tahoma" w:cs="Tahoma"/>
          <w:sz w:val="22"/>
          <w:szCs w:val="22"/>
          <w:u w:val="single"/>
        </w:rPr>
        <w:t>at all times</w:t>
      </w:r>
      <w:r w:rsidRPr="00204235">
        <w:rPr>
          <w:rFonts w:ascii="Tahoma" w:hAnsi="Tahoma" w:cs="Tahoma"/>
          <w:sz w:val="22"/>
          <w:szCs w:val="22"/>
        </w:rPr>
        <w:t xml:space="preserve">. Breaks and lunch for an internally excluded pupil will be taken separately </w:t>
      </w:r>
    </w:p>
    <w:p w14:paraId="49557364" w14:textId="77777777" w:rsidR="00A82760" w:rsidRPr="00204235" w:rsidRDefault="00A82760" w:rsidP="00A82760">
      <w:pPr>
        <w:pStyle w:val="BodyText"/>
        <w:jc w:val="both"/>
        <w:rPr>
          <w:rFonts w:ascii="Tahoma" w:hAnsi="Tahoma" w:cs="Tahoma"/>
          <w:sz w:val="22"/>
          <w:szCs w:val="22"/>
        </w:rPr>
      </w:pPr>
      <w:r w:rsidRPr="00204235">
        <w:rPr>
          <w:rFonts w:ascii="Tahoma" w:hAnsi="Tahoma" w:cs="Tahoma"/>
          <w:sz w:val="22"/>
          <w:szCs w:val="22"/>
        </w:rPr>
        <w:t xml:space="preserve">from other children. Appropriate work is expected to be completed by the child during an internal exclusion, supported by the supervising adult as necessary.  Internal exclusion can only be authorised by the Deputy Headteacher, Headteacher or </w:t>
      </w:r>
      <w:bookmarkStart w:id="1" w:name="_Hlk57111565"/>
      <w:r w:rsidRPr="00204235">
        <w:rPr>
          <w:rFonts w:ascii="Tahoma" w:hAnsi="Tahoma" w:cs="Tahoma"/>
          <w:sz w:val="22"/>
          <w:szCs w:val="22"/>
        </w:rPr>
        <w:t xml:space="preserve">Trust Chief Executive. </w:t>
      </w:r>
      <w:bookmarkEnd w:id="1"/>
    </w:p>
    <w:p w14:paraId="6E38B18C" w14:textId="77777777" w:rsidR="00A82760" w:rsidRPr="0071222C" w:rsidRDefault="00A82760" w:rsidP="00A82760">
      <w:pPr>
        <w:pStyle w:val="BodyText"/>
        <w:jc w:val="both"/>
        <w:rPr>
          <w:rFonts w:ascii="Tahoma" w:hAnsi="Tahoma" w:cs="Tahoma"/>
          <w:b/>
          <w:color w:val="385623" w:themeColor="accent6" w:themeShade="80"/>
          <w:sz w:val="22"/>
          <w:szCs w:val="22"/>
        </w:rPr>
      </w:pPr>
      <w:r w:rsidRPr="0071222C">
        <w:rPr>
          <w:rFonts w:ascii="Tahoma" w:hAnsi="Tahoma" w:cs="Tahoma"/>
          <w:b/>
          <w:color w:val="385623" w:themeColor="accent6" w:themeShade="80"/>
          <w:sz w:val="22"/>
          <w:szCs w:val="22"/>
        </w:rPr>
        <w:t xml:space="preserve">This type of exclusion is not recorded on a child’s permanent school record. </w:t>
      </w:r>
    </w:p>
    <w:p w14:paraId="1000291F" w14:textId="77777777" w:rsidR="00A82760" w:rsidRPr="00204235" w:rsidRDefault="00A82760" w:rsidP="00A82760">
      <w:pPr>
        <w:pStyle w:val="BodyText"/>
        <w:jc w:val="both"/>
        <w:rPr>
          <w:rFonts w:ascii="Tahoma" w:hAnsi="Tahoma" w:cs="Tahoma"/>
          <w:sz w:val="22"/>
          <w:szCs w:val="22"/>
        </w:rPr>
      </w:pPr>
      <w:r w:rsidRPr="00204235">
        <w:rPr>
          <w:rFonts w:ascii="Tahoma" w:hAnsi="Tahoma" w:cs="Tahoma"/>
          <w:i/>
          <w:sz w:val="18"/>
          <w:szCs w:val="18"/>
        </w:rPr>
        <w:t>*The school has fully considered the ‘Behaviour and discipline in schools (Advice for headteachers and school staff – Section 12)’ January 2016 guidance, specifically pertaining to seclusion and isolation provision in schools</w:t>
      </w:r>
    </w:p>
    <w:p w14:paraId="7136350B" w14:textId="2C3F88C3" w:rsidR="00A82760" w:rsidRPr="0071222C" w:rsidRDefault="00A82760" w:rsidP="00A82760">
      <w:pPr>
        <w:pStyle w:val="BodyText"/>
        <w:jc w:val="both"/>
        <w:rPr>
          <w:rFonts w:ascii="Tahoma" w:hAnsi="Tahoma" w:cs="Tahoma"/>
          <w:b/>
          <w:bCs/>
          <w:color w:val="385623" w:themeColor="accent6" w:themeShade="80"/>
          <w:sz w:val="22"/>
          <w:szCs w:val="22"/>
          <w:u w:val="single"/>
        </w:rPr>
      </w:pPr>
      <w:r w:rsidRPr="0071222C">
        <w:rPr>
          <w:rFonts w:ascii="Tahoma" w:hAnsi="Tahoma" w:cs="Tahoma"/>
          <w:b/>
          <w:bCs/>
          <w:color w:val="385623" w:themeColor="accent6" w:themeShade="80"/>
          <w:sz w:val="22"/>
          <w:szCs w:val="22"/>
          <w:u w:val="single"/>
        </w:rPr>
        <w:t xml:space="preserve">Fixed-term </w:t>
      </w:r>
      <w:r w:rsidR="0071222C" w:rsidRPr="0071222C">
        <w:rPr>
          <w:rFonts w:ascii="Tahoma" w:hAnsi="Tahoma" w:cs="Tahoma"/>
          <w:b/>
          <w:bCs/>
          <w:color w:val="385623" w:themeColor="accent6" w:themeShade="80"/>
          <w:sz w:val="22"/>
          <w:szCs w:val="22"/>
          <w:u w:val="single"/>
        </w:rPr>
        <w:t>suspension</w:t>
      </w:r>
      <w:r w:rsidRPr="0071222C">
        <w:rPr>
          <w:rFonts w:ascii="Tahoma" w:hAnsi="Tahoma" w:cs="Tahoma"/>
          <w:b/>
          <w:bCs/>
          <w:color w:val="385623" w:themeColor="accent6" w:themeShade="80"/>
          <w:sz w:val="22"/>
          <w:szCs w:val="22"/>
          <w:u w:val="single"/>
        </w:rPr>
        <w:t xml:space="preserve"> (including lunchtime </w:t>
      </w:r>
      <w:r w:rsidR="0071222C" w:rsidRPr="0071222C">
        <w:rPr>
          <w:rFonts w:ascii="Tahoma" w:hAnsi="Tahoma" w:cs="Tahoma"/>
          <w:b/>
          <w:bCs/>
          <w:color w:val="385623" w:themeColor="accent6" w:themeShade="80"/>
          <w:sz w:val="22"/>
          <w:szCs w:val="22"/>
          <w:u w:val="single"/>
        </w:rPr>
        <w:t>suspension</w:t>
      </w:r>
      <w:r w:rsidRPr="0071222C">
        <w:rPr>
          <w:rFonts w:ascii="Tahoma" w:hAnsi="Tahoma" w:cs="Tahoma"/>
          <w:b/>
          <w:bCs/>
          <w:color w:val="385623" w:themeColor="accent6" w:themeShade="80"/>
          <w:sz w:val="22"/>
          <w:szCs w:val="22"/>
          <w:u w:val="single"/>
        </w:rPr>
        <w:t>)</w:t>
      </w:r>
    </w:p>
    <w:p w14:paraId="479DDC55" w14:textId="77777777" w:rsidR="00A82760" w:rsidRPr="00204235" w:rsidRDefault="00A82760" w:rsidP="00A82760">
      <w:pPr>
        <w:pStyle w:val="BodyText"/>
        <w:jc w:val="both"/>
        <w:rPr>
          <w:rFonts w:ascii="Tahoma" w:hAnsi="Tahoma" w:cs="Tahoma"/>
          <w:sz w:val="22"/>
          <w:szCs w:val="22"/>
        </w:rPr>
      </w:pPr>
      <w:r w:rsidRPr="00204235">
        <w:rPr>
          <w:rFonts w:ascii="Tahoma" w:hAnsi="Tahoma" w:cs="Tahoma"/>
          <w:sz w:val="22"/>
          <w:szCs w:val="22"/>
        </w:rPr>
        <w:t xml:space="preserve">A child is excluded from the school for a fixed period of time. Work will be provided by the school. This work must be completed by the child and returned to school, where it will be marked in the usual manner. </w:t>
      </w:r>
    </w:p>
    <w:p w14:paraId="43543C86" w14:textId="6C9A5C84" w:rsidR="00936ABA" w:rsidRPr="00204235" w:rsidRDefault="00A82760" w:rsidP="00A82760">
      <w:pPr>
        <w:pStyle w:val="BodyText"/>
        <w:jc w:val="both"/>
        <w:rPr>
          <w:rFonts w:ascii="Tahoma" w:hAnsi="Tahoma" w:cs="Tahoma"/>
          <w:sz w:val="22"/>
          <w:szCs w:val="22"/>
        </w:rPr>
      </w:pPr>
      <w:r w:rsidRPr="00204235">
        <w:rPr>
          <w:rFonts w:ascii="Tahoma" w:hAnsi="Tahoma" w:cs="Tahoma"/>
          <w:sz w:val="22"/>
          <w:szCs w:val="22"/>
        </w:rPr>
        <w:t xml:space="preserve">Upon return to school, an official reintegration meeting must take place to maximise the likelihood of a successful reintegration for the child. Fixed-term </w:t>
      </w:r>
      <w:r w:rsidR="0071222C">
        <w:rPr>
          <w:rFonts w:ascii="Tahoma" w:hAnsi="Tahoma" w:cs="Tahoma"/>
          <w:sz w:val="22"/>
          <w:szCs w:val="22"/>
        </w:rPr>
        <w:t>suspension</w:t>
      </w:r>
      <w:r w:rsidRPr="00204235">
        <w:rPr>
          <w:rFonts w:ascii="Tahoma" w:hAnsi="Tahoma" w:cs="Tahoma"/>
          <w:sz w:val="22"/>
          <w:szCs w:val="22"/>
        </w:rPr>
        <w:t xml:space="preserve"> can only be authorised by the Headteacher or </w:t>
      </w:r>
      <w:r w:rsidR="0071222C">
        <w:rPr>
          <w:rFonts w:ascii="Tahoma" w:hAnsi="Tahoma" w:cs="Tahoma"/>
          <w:sz w:val="22"/>
          <w:szCs w:val="22"/>
        </w:rPr>
        <w:t>CEO.</w:t>
      </w:r>
    </w:p>
    <w:p w14:paraId="11A2BBA5" w14:textId="77777777" w:rsidR="00A82760" w:rsidRPr="00204235" w:rsidRDefault="00A82760" w:rsidP="00A82760">
      <w:pPr>
        <w:pStyle w:val="BodyText"/>
        <w:jc w:val="both"/>
        <w:rPr>
          <w:rFonts w:ascii="Tahoma" w:hAnsi="Tahoma" w:cs="Tahoma"/>
          <w:b/>
          <w:sz w:val="22"/>
          <w:szCs w:val="22"/>
        </w:rPr>
      </w:pPr>
      <w:r w:rsidRPr="00204235">
        <w:rPr>
          <w:rFonts w:ascii="Tahoma" w:hAnsi="Tahoma" w:cs="Tahoma"/>
          <w:b/>
          <w:sz w:val="22"/>
          <w:szCs w:val="22"/>
        </w:rPr>
        <w:t>This type of exclusion is recorded on a child’s permanent school record.</w:t>
      </w:r>
    </w:p>
    <w:p w14:paraId="742DEEEE" w14:textId="77777777" w:rsidR="004C0ABE" w:rsidRDefault="004C0ABE" w:rsidP="00A82760">
      <w:pPr>
        <w:pStyle w:val="BodyText"/>
        <w:jc w:val="both"/>
        <w:rPr>
          <w:rFonts w:ascii="Tahoma" w:hAnsi="Tahoma" w:cs="Tahoma"/>
          <w:b/>
          <w:bCs/>
          <w:color w:val="385623" w:themeColor="accent6" w:themeShade="80"/>
          <w:sz w:val="22"/>
          <w:szCs w:val="22"/>
          <w:u w:val="single"/>
        </w:rPr>
      </w:pPr>
    </w:p>
    <w:p w14:paraId="67BC0CBE" w14:textId="77777777" w:rsidR="004C0ABE" w:rsidRDefault="004C0ABE" w:rsidP="00A82760">
      <w:pPr>
        <w:pStyle w:val="BodyText"/>
        <w:jc w:val="both"/>
        <w:rPr>
          <w:rFonts w:ascii="Tahoma" w:hAnsi="Tahoma" w:cs="Tahoma"/>
          <w:b/>
          <w:bCs/>
          <w:color w:val="385623" w:themeColor="accent6" w:themeShade="80"/>
          <w:sz w:val="22"/>
          <w:szCs w:val="22"/>
          <w:u w:val="single"/>
        </w:rPr>
      </w:pPr>
    </w:p>
    <w:p w14:paraId="58B2B0E0" w14:textId="77777777" w:rsidR="004C0ABE" w:rsidRDefault="004C0ABE" w:rsidP="00A82760">
      <w:pPr>
        <w:pStyle w:val="BodyText"/>
        <w:jc w:val="both"/>
        <w:rPr>
          <w:rFonts w:ascii="Tahoma" w:hAnsi="Tahoma" w:cs="Tahoma"/>
          <w:b/>
          <w:bCs/>
          <w:color w:val="385623" w:themeColor="accent6" w:themeShade="80"/>
          <w:sz w:val="22"/>
          <w:szCs w:val="22"/>
          <w:u w:val="single"/>
        </w:rPr>
      </w:pPr>
    </w:p>
    <w:p w14:paraId="41D05EF8" w14:textId="77777777" w:rsidR="004C0ABE" w:rsidRDefault="004C0ABE" w:rsidP="00A82760">
      <w:pPr>
        <w:pStyle w:val="BodyText"/>
        <w:jc w:val="both"/>
        <w:rPr>
          <w:rFonts w:ascii="Tahoma" w:hAnsi="Tahoma" w:cs="Tahoma"/>
          <w:b/>
          <w:bCs/>
          <w:color w:val="385623" w:themeColor="accent6" w:themeShade="80"/>
          <w:sz w:val="22"/>
          <w:szCs w:val="22"/>
          <w:u w:val="single"/>
        </w:rPr>
      </w:pPr>
    </w:p>
    <w:p w14:paraId="2B05700D" w14:textId="5A386D92" w:rsidR="00A82760" w:rsidRPr="0071222C" w:rsidRDefault="00A82760" w:rsidP="00A82760">
      <w:pPr>
        <w:pStyle w:val="BodyText"/>
        <w:jc w:val="both"/>
        <w:rPr>
          <w:rFonts w:ascii="Tahoma" w:hAnsi="Tahoma" w:cs="Tahoma"/>
          <w:b/>
          <w:bCs/>
          <w:color w:val="385623" w:themeColor="accent6" w:themeShade="80"/>
          <w:sz w:val="22"/>
          <w:szCs w:val="22"/>
          <w:u w:val="single"/>
        </w:rPr>
      </w:pPr>
      <w:r w:rsidRPr="0071222C">
        <w:rPr>
          <w:rFonts w:ascii="Tahoma" w:hAnsi="Tahoma" w:cs="Tahoma"/>
          <w:b/>
          <w:bCs/>
          <w:color w:val="385623" w:themeColor="accent6" w:themeShade="80"/>
          <w:sz w:val="22"/>
          <w:szCs w:val="22"/>
          <w:u w:val="single"/>
        </w:rPr>
        <w:t>Permanent Exclusion</w:t>
      </w:r>
    </w:p>
    <w:p w14:paraId="0AA864AA" w14:textId="1322AED3" w:rsidR="00A82760" w:rsidRPr="00204235" w:rsidRDefault="00A82760" w:rsidP="00A82760">
      <w:pPr>
        <w:pStyle w:val="BodyText"/>
        <w:jc w:val="both"/>
        <w:rPr>
          <w:rFonts w:ascii="Tahoma" w:hAnsi="Tahoma" w:cs="Tahoma"/>
          <w:sz w:val="22"/>
          <w:szCs w:val="22"/>
        </w:rPr>
      </w:pPr>
      <w:r w:rsidRPr="00204235">
        <w:rPr>
          <w:rFonts w:ascii="Tahoma" w:hAnsi="Tahoma" w:cs="Tahoma"/>
          <w:sz w:val="22"/>
          <w:szCs w:val="22"/>
        </w:rPr>
        <w:t xml:space="preserve">A child is permanently excluded from the school. Permanent exclusion can only be authorised by the Headteacher or </w:t>
      </w:r>
      <w:r w:rsidR="0071222C">
        <w:rPr>
          <w:rFonts w:ascii="Tahoma" w:hAnsi="Tahoma" w:cs="Tahoma"/>
          <w:sz w:val="22"/>
          <w:szCs w:val="22"/>
        </w:rPr>
        <w:t xml:space="preserve">CEO. </w:t>
      </w:r>
    </w:p>
    <w:p w14:paraId="792A7B3C" w14:textId="00474EC6" w:rsidR="00A82760" w:rsidRDefault="00A82760" w:rsidP="00A82760">
      <w:pPr>
        <w:pStyle w:val="BodyText"/>
        <w:jc w:val="both"/>
        <w:rPr>
          <w:rFonts w:ascii="Tahoma" w:hAnsi="Tahoma" w:cs="Tahoma"/>
          <w:i/>
          <w:sz w:val="22"/>
          <w:szCs w:val="22"/>
        </w:rPr>
      </w:pPr>
      <w:r w:rsidRPr="00204235">
        <w:rPr>
          <w:rFonts w:ascii="Tahoma" w:hAnsi="Tahoma" w:cs="Tahoma"/>
          <w:b/>
          <w:sz w:val="22"/>
          <w:szCs w:val="22"/>
        </w:rPr>
        <w:t>This type of exclusion is recorded on a child’s permanent school record</w:t>
      </w:r>
      <w:r w:rsidRPr="00204235">
        <w:rPr>
          <w:rFonts w:ascii="Tahoma" w:hAnsi="Tahoma" w:cs="Tahoma"/>
          <w:i/>
          <w:sz w:val="22"/>
          <w:szCs w:val="22"/>
        </w:rPr>
        <w:t>.</w:t>
      </w:r>
    </w:p>
    <w:p w14:paraId="23E11C9F" w14:textId="77777777" w:rsidR="004C0ABE" w:rsidRDefault="004C0ABE" w:rsidP="00204235">
      <w:pPr>
        <w:pStyle w:val="Heading1"/>
        <w:rPr>
          <w:rFonts w:ascii="Tahoma" w:hAnsi="Tahoma" w:cs="Tahoma"/>
          <w:b/>
          <w:color w:val="385623" w:themeColor="accent6" w:themeShade="80"/>
          <w:sz w:val="22"/>
          <w:szCs w:val="22"/>
          <w:u w:val="single"/>
        </w:rPr>
      </w:pPr>
      <w:bookmarkStart w:id="2" w:name="_Toc106022811"/>
    </w:p>
    <w:p w14:paraId="36F0D958" w14:textId="77697602" w:rsidR="00204235" w:rsidRDefault="00204235" w:rsidP="00204235">
      <w:pPr>
        <w:pStyle w:val="Heading1"/>
        <w:rPr>
          <w:rFonts w:ascii="Tahoma" w:hAnsi="Tahoma" w:cs="Tahoma"/>
          <w:b/>
          <w:color w:val="385623" w:themeColor="accent6" w:themeShade="80"/>
          <w:sz w:val="22"/>
          <w:szCs w:val="22"/>
          <w:u w:val="single"/>
        </w:rPr>
      </w:pPr>
      <w:r w:rsidRPr="004C0ABE">
        <w:rPr>
          <w:rFonts w:ascii="Tahoma" w:hAnsi="Tahoma" w:cs="Tahoma"/>
          <w:b/>
          <w:color w:val="385623" w:themeColor="accent6" w:themeShade="80"/>
          <w:sz w:val="22"/>
          <w:szCs w:val="22"/>
          <w:u w:val="single"/>
        </w:rPr>
        <w:t>Legislation and statutory requirements</w:t>
      </w:r>
      <w:bookmarkEnd w:id="2"/>
    </w:p>
    <w:p w14:paraId="50CEC5EE" w14:textId="77777777" w:rsidR="00204235" w:rsidRPr="004C0ABE" w:rsidRDefault="00204235" w:rsidP="00204235">
      <w:pPr>
        <w:pStyle w:val="1bodycopy10pt"/>
        <w:rPr>
          <w:rFonts w:ascii="Tahoma" w:hAnsi="Tahoma" w:cs="Tahoma"/>
          <w:sz w:val="22"/>
          <w:szCs w:val="22"/>
        </w:rPr>
      </w:pPr>
      <w:r w:rsidRPr="004C0ABE">
        <w:rPr>
          <w:rFonts w:ascii="Tahoma" w:hAnsi="Tahoma" w:cs="Tahoma"/>
          <w:sz w:val="22"/>
          <w:szCs w:val="22"/>
        </w:rPr>
        <w:t>This policy is based on advice from the Department for Education (DfE) on:</w:t>
      </w:r>
    </w:p>
    <w:p w14:paraId="278C27CF" w14:textId="77777777" w:rsidR="00204235" w:rsidRPr="004C0ABE" w:rsidRDefault="00204235" w:rsidP="00204235">
      <w:pPr>
        <w:pStyle w:val="4Bulletedcopyblue"/>
        <w:rPr>
          <w:rStyle w:val="Hyperlink"/>
          <w:rFonts w:ascii="Tahoma" w:hAnsi="Tahoma" w:cs="Tahoma"/>
          <w:sz w:val="22"/>
          <w:szCs w:val="22"/>
        </w:rPr>
      </w:pPr>
      <w:r w:rsidRPr="004C0ABE">
        <w:rPr>
          <w:rFonts w:ascii="Tahoma" w:hAnsi="Tahoma" w:cs="Tahoma"/>
          <w:sz w:val="22"/>
          <w:szCs w:val="22"/>
        </w:rPr>
        <w:fldChar w:fldCharType="begin"/>
      </w:r>
      <w:r w:rsidRPr="004C0ABE">
        <w:rPr>
          <w:rFonts w:ascii="Tahoma" w:hAnsi="Tahoma" w:cs="Tahoma"/>
          <w:sz w:val="22"/>
          <w:szCs w:val="22"/>
        </w:rPr>
        <w:instrText xml:space="preserve"> HYPERLINK "https://www.gov.uk/government/publications/behaviour-and-discipline-in-schools" </w:instrText>
      </w:r>
      <w:r w:rsidRPr="004C0ABE">
        <w:rPr>
          <w:rFonts w:ascii="Tahoma" w:hAnsi="Tahoma" w:cs="Tahoma"/>
          <w:sz w:val="22"/>
          <w:szCs w:val="22"/>
        </w:rPr>
        <w:fldChar w:fldCharType="separate"/>
      </w:r>
      <w:r w:rsidRPr="004C0ABE">
        <w:rPr>
          <w:rStyle w:val="Hyperlink"/>
          <w:rFonts w:ascii="Tahoma" w:hAnsi="Tahoma" w:cs="Tahoma"/>
          <w:sz w:val="22"/>
          <w:szCs w:val="22"/>
        </w:rPr>
        <w:t>Behaviour and discipline in schools</w:t>
      </w:r>
    </w:p>
    <w:p w14:paraId="46DFFCB3" w14:textId="77777777" w:rsidR="00204235" w:rsidRPr="004C0ABE" w:rsidRDefault="00204235" w:rsidP="00204235">
      <w:pPr>
        <w:pStyle w:val="4Bulletedcopyblue"/>
        <w:rPr>
          <w:rStyle w:val="Hyperlink"/>
          <w:rFonts w:ascii="Tahoma" w:hAnsi="Tahoma" w:cs="Tahoma"/>
          <w:sz w:val="22"/>
          <w:szCs w:val="22"/>
        </w:rPr>
      </w:pPr>
      <w:r w:rsidRPr="004C0ABE">
        <w:rPr>
          <w:rFonts w:ascii="Tahoma" w:hAnsi="Tahoma" w:cs="Tahoma"/>
          <w:sz w:val="22"/>
          <w:szCs w:val="22"/>
        </w:rPr>
        <w:fldChar w:fldCharType="end"/>
      </w:r>
      <w:r w:rsidRPr="004C0ABE">
        <w:rPr>
          <w:rStyle w:val="Hyperlink"/>
          <w:rFonts w:ascii="Tahoma" w:hAnsi="Tahoma" w:cs="Tahoma"/>
          <w:sz w:val="22"/>
          <w:szCs w:val="22"/>
        </w:rPr>
        <w:fldChar w:fldCharType="begin"/>
      </w:r>
      <w:r w:rsidRPr="004C0ABE">
        <w:rPr>
          <w:rStyle w:val="Hyperlink"/>
          <w:rFonts w:ascii="Tahoma" w:hAnsi="Tahoma" w:cs="Tahoma"/>
          <w:sz w:val="22"/>
          <w:szCs w:val="22"/>
        </w:rPr>
        <w:instrText xml:space="preserve"> HYPERLINK "https://www.gov.uk/government/publications/searching-screening-and-confiscation" </w:instrText>
      </w:r>
      <w:r w:rsidRPr="004C0ABE">
        <w:rPr>
          <w:rStyle w:val="Hyperlink"/>
          <w:rFonts w:ascii="Tahoma" w:hAnsi="Tahoma" w:cs="Tahoma"/>
          <w:sz w:val="22"/>
          <w:szCs w:val="22"/>
        </w:rPr>
        <w:fldChar w:fldCharType="separate"/>
      </w:r>
      <w:r w:rsidRPr="004C0ABE">
        <w:rPr>
          <w:rStyle w:val="Hyperlink"/>
          <w:rFonts w:ascii="Tahoma" w:hAnsi="Tahoma" w:cs="Tahoma"/>
          <w:sz w:val="22"/>
          <w:szCs w:val="22"/>
        </w:rPr>
        <w:t>Searching, screening and confiscation at school</w:t>
      </w:r>
    </w:p>
    <w:p w14:paraId="19EE4A54" w14:textId="77777777" w:rsidR="00204235" w:rsidRPr="004C0ABE" w:rsidRDefault="00204235" w:rsidP="00204235">
      <w:pPr>
        <w:pStyle w:val="4Bulletedcopyblue"/>
        <w:rPr>
          <w:rStyle w:val="Hyperlink"/>
          <w:rFonts w:ascii="Tahoma" w:hAnsi="Tahoma" w:cs="Tahoma"/>
          <w:sz w:val="22"/>
          <w:szCs w:val="22"/>
        </w:rPr>
      </w:pPr>
      <w:r w:rsidRPr="004C0ABE">
        <w:rPr>
          <w:rStyle w:val="Hyperlink"/>
          <w:rFonts w:ascii="Tahoma" w:hAnsi="Tahoma" w:cs="Tahoma"/>
          <w:sz w:val="22"/>
          <w:szCs w:val="22"/>
        </w:rPr>
        <w:fldChar w:fldCharType="end"/>
      </w:r>
      <w:hyperlink r:id="rId14" w:history="1">
        <w:r w:rsidRPr="004C0ABE">
          <w:rPr>
            <w:rStyle w:val="Hyperlink"/>
            <w:rFonts w:ascii="Tahoma" w:hAnsi="Tahoma" w:cs="Tahoma"/>
            <w:sz w:val="22"/>
            <w:szCs w:val="22"/>
          </w:rPr>
          <w:t>The Equality Act 2010</w:t>
        </w:r>
      </w:hyperlink>
    </w:p>
    <w:p w14:paraId="65A6302F" w14:textId="77777777" w:rsidR="00204235" w:rsidRPr="004C0ABE" w:rsidRDefault="00E15407" w:rsidP="00204235">
      <w:pPr>
        <w:pStyle w:val="4Bulletedcopyblue"/>
        <w:rPr>
          <w:rStyle w:val="Hyperlink"/>
          <w:rFonts w:ascii="Tahoma" w:hAnsi="Tahoma" w:cs="Tahoma"/>
          <w:sz w:val="22"/>
          <w:szCs w:val="22"/>
        </w:rPr>
      </w:pPr>
      <w:hyperlink r:id="rId15" w:history="1">
        <w:r w:rsidR="00204235" w:rsidRPr="004C0ABE">
          <w:rPr>
            <w:rStyle w:val="Hyperlink"/>
            <w:rFonts w:ascii="Tahoma" w:hAnsi="Tahoma" w:cs="Tahoma"/>
            <w:sz w:val="22"/>
            <w:szCs w:val="22"/>
          </w:rPr>
          <w:t>Keeping Children Safe in Education</w:t>
        </w:r>
      </w:hyperlink>
    </w:p>
    <w:p w14:paraId="339379B4" w14:textId="77777777" w:rsidR="00204235" w:rsidRPr="004C0ABE" w:rsidRDefault="00204235" w:rsidP="00204235">
      <w:pPr>
        <w:pStyle w:val="4Bulletedcopyblue"/>
        <w:rPr>
          <w:rStyle w:val="Hyperlink"/>
          <w:rFonts w:ascii="Tahoma" w:hAnsi="Tahoma" w:cs="Tahoma"/>
          <w:sz w:val="22"/>
          <w:szCs w:val="22"/>
        </w:rPr>
      </w:pPr>
      <w:r w:rsidRPr="004C0ABE">
        <w:rPr>
          <w:rStyle w:val="Hyperlink"/>
          <w:rFonts w:ascii="Tahoma" w:hAnsi="Tahoma" w:cs="Tahoma"/>
          <w:sz w:val="22"/>
          <w:szCs w:val="22"/>
        </w:rPr>
        <w:fldChar w:fldCharType="begin"/>
      </w:r>
      <w:r w:rsidRPr="004C0ABE">
        <w:rPr>
          <w:rStyle w:val="Hyperlink"/>
          <w:rFonts w:ascii="Tahoma" w:hAnsi="Tahoma" w:cs="Tahoma"/>
          <w:sz w:val="22"/>
          <w:szCs w:val="22"/>
        </w:rPr>
        <w:instrText xml:space="preserve"> HYPERLINK "https://www.gov.uk/government/publications/school-exclusion" </w:instrText>
      </w:r>
      <w:r w:rsidRPr="004C0ABE">
        <w:rPr>
          <w:rStyle w:val="Hyperlink"/>
          <w:rFonts w:ascii="Tahoma" w:hAnsi="Tahoma" w:cs="Tahoma"/>
          <w:sz w:val="22"/>
          <w:szCs w:val="22"/>
        </w:rPr>
        <w:fldChar w:fldCharType="separate"/>
      </w:r>
      <w:r w:rsidRPr="004C0ABE">
        <w:rPr>
          <w:rStyle w:val="Hyperlink"/>
          <w:rFonts w:ascii="Tahoma" w:hAnsi="Tahoma" w:cs="Tahoma"/>
          <w:sz w:val="22"/>
          <w:szCs w:val="22"/>
        </w:rPr>
        <w:t>School suspensions and permanent exclusions</w:t>
      </w:r>
    </w:p>
    <w:p w14:paraId="3BB0C72E" w14:textId="77777777" w:rsidR="00204235" w:rsidRPr="004C0ABE" w:rsidRDefault="00204235" w:rsidP="00204235">
      <w:pPr>
        <w:pStyle w:val="4Bulletedcopyblue"/>
        <w:rPr>
          <w:rStyle w:val="Hyperlink"/>
          <w:rFonts w:ascii="Tahoma" w:hAnsi="Tahoma" w:cs="Tahoma"/>
          <w:sz w:val="22"/>
          <w:szCs w:val="22"/>
        </w:rPr>
      </w:pPr>
      <w:r w:rsidRPr="004C0ABE">
        <w:rPr>
          <w:rStyle w:val="Hyperlink"/>
          <w:rFonts w:ascii="Tahoma" w:hAnsi="Tahoma" w:cs="Tahoma"/>
          <w:sz w:val="22"/>
          <w:szCs w:val="22"/>
        </w:rPr>
        <w:fldChar w:fldCharType="end"/>
      </w:r>
      <w:r w:rsidRPr="004C0ABE">
        <w:rPr>
          <w:rFonts w:ascii="Tahoma" w:hAnsi="Tahoma" w:cs="Tahoma"/>
          <w:sz w:val="22"/>
          <w:szCs w:val="22"/>
        </w:rPr>
        <w:fldChar w:fldCharType="begin"/>
      </w:r>
      <w:r w:rsidRPr="004C0ABE">
        <w:rPr>
          <w:rFonts w:ascii="Tahoma" w:hAnsi="Tahoma" w:cs="Tahoma"/>
          <w:sz w:val="22"/>
          <w:szCs w:val="22"/>
        </w:rPr>
        <w:instrText xml:space="preserve"> HYPERLINK "https://www.gov.uk/government/publications/use-of-reasonable-force-in-schools" </w:instrText>
      </w:r>
      <w:r w:rsidRPr="004C0ABE">
        <w:rPr>
          <w:rFonts w:ascii="Tahoma" w:hAnsi="Tahoma" w:cs="Tahoma"/>
          <w:sz w:val="22"/>
          <w:szCs w:val="22"/>
        </w:rPr>
        <w:fldChar w:fldCharType="separate"/>
      </w:r>
      <w:r w:rsidRPr="004C0ABE">
        <w:rPr>
          <w:rStyle w:val="Hyperlink"/>
          <w:rFonts w:ascii="Tahoma" w:hAnsi="Tahoma" w:cs="Tahoma"/>
          <w:sz w:val="22"/>
          <w:szCs w:val="22"/>
        </w:rPr>
        <w:t>Use of reasonable force in schools</w:t>
      </w:r>
    </w:p>
    <w:p w14:paraId="07D612EB" w14:textId="1650B110" w:rsidR="00204235" w:rsidRPr="004C0ABE" w:rsidRDefault="00204235" w:rsidP="00204235">
      <w:pPr>
        <w:pStyle w:val="4Bulletedcopyblue"/>
        <w:rPr>
          <w:rStyle w:val="Hyperlink"/>
          <w:rFonts w:ascii="Tahoma" w:hAnsi="Tahoma" w:cs="Tahoma"/>
          <w:sz w:val="22"/>
          <w:szCs w:val="22"/>
        </w:rPr>
      </w:pPr>
      <w:r w:rsidRPr="004C0ABE">
        <w:rPr>
          <w:rFonts w:ascii="Tahoma" w:hAnsi="Tahoma" w:cs="Tahoma"/>
          <w:sz w:val="22"/>
          <w:szCs w:val="22"/>
        </w:rPr>
        <w:fldChar w:fldCharType="end"/>
      </w:r>
      <w:hyperlink r:id="rId16" w:history="1">
        <w:r w:rsidRPr="004C0ABE">
          <w:rPr>
            <w:rStyle w:val="Hyperlink"/>
            <w:rFonts w:ascii="Tahoma" w:hAnsi="Tahoma" w:cs="Tahoma"/>
            <w:sz w:val="22"/>
            <w:szCs w:val="22"/>
          </w:rPr>
          <w:t>Supporting pupils with medical conditions at school</w:t>
        </w:r>
      </w:hyperlink>
      <w:r w:rsidRPr="004C0ABE">
        <w:rPr>
          <w:rStyle w:val="Hyperlink"/>
          <w:rFonts w:ascii="Tahoma" w:hAnsi="Tahoma" w:cs="Tahoma"/>
          <w:sz w:val="22"/>
          <w:szCs w:val="22"/>
        </w:rPr>
        <w:t xml:space="preserve"> </w:t>
      </w:r>
    </w:p>
    <w:p w14:paraId="30A57460" w14:textId="566E5E3E" w:rsidR="004C0ABE" w:rsidRPr="004C0ABE" w:rsidRDefault="00E15407" w:rsidP="00204235">
      <w:pPr>
        <w:pStyle w:val="4Bulletedcopyblue"/>
        <w:rPr>
          <w:rStyle w:val="Hyperlink"/>
          <w:rFonts w:ascii="Tahoma" w:hAnsi="Tahoma" w:cs="Tahoma"/>
          <w:sz w:val="22"/>
          <w:szCs w:val="22"/>
        </w:rPr>
      </w:pPr>
      <w:hyperlink r:id="rId17" w:anchor="behaviour-policy" w:history="1">
        <w:r w:rsidR="004C0ABE" w:rsidRPr="004C0ABE">
          <w:rPr>
            <w:rStyle w:val="Hyperlink"/>
            <w:rFonts w:ascii="Tahoma" w:hAnsi="Tahoma" w:cs="Tahoma"/>
            <w:sz w:val="22"/>
            <w:szCs w:val="22"/>
          </w:rPr>
          <w:t>DfE guidance</w:t>
        </w:r>
      </w:hyperlink>
    </w:p>
    <w:p w14:paraId="469E0349" w14:textId="29C31A71" w:rsidR="00204235" w:rsidRDefault="00204235" w:rsidP="004C0ABE">
      <w:pPr>
        <w:pStyle w:val="1bodycopy10pt"/>
        <w:rPr>
          <w:rFonts w:ascii="Tahoma" w:hAnsi="Tahoma" w:cs="Tahoma"/>
          <w:sz w:val="22"/>
          <w:szCs w:val="22"/>
        </w:rPr>
      </w:pPr>
      <w:r w:rsidRPr="004C0ABE">
        <w:rPr>
          <w:rFonts w:ascii="Tahoma" w:hAnsi="Tahoma" w:cs="Tahoma"/>
          <w:sz w:val="22"/>
          <w:szCs w:val="22"/>
        </w:rPr>
        <w:t xml:space="preserve">It is also based on the </w:t>
      </w:r>
      <w:hyperlink r:id="rId18" w:history="1">
        <w:r w:rsidRPr="004C0ABE">
          <w:rPr>
            <w:rStyle w:val="Hyperlink"/>
            <w:rFonts w:ascii="Tahoma" w:hAnsi="Tahoma" w:cs="Tahoma"/>
            <w:sz w:val="22"/>
            <w:szCs w:val="22"/>
          </w:rPr>
          <w:t>Special Educational Needs and Disability (SEND) Code of Practice</w:t>
        </w:r>
      </w:hyperlink>
      <w:r w:rsidRPr="004C0ABE">
        <w:rPr>
          <w:rFonts w:ascii="Tahoma" w:hAnsi="Tahoma" w:cs="Tahoma"/>
          <w:sz w:val="22"/>
          <w:szCs w:val="22"/>
        </w:rPr>
        <w:t>.</w:t>
      </w:r>
    </w:p>
    <w:p w14:paraId="3CDA3592" w14:textId="77777777" w:rsidR="004C0ABE" w:rsidRPr="004C0ABE" w:rsidRDefault="004C0ABE" w:rsidP="004C0ABE">
      <w:pPr>
        <w:pStyle w:val="1bodycopy10pt"/>
        <w:rPr>
          <w:rFonts w:ascii="Tahoma" w:hAnsi="Tahoma" w:cs="Tahoma"/>
          <w:color w:val="0092CF"/>
          <w:sz w:val="22"/>
          <w:szCs w:val="22"/>
          <w:u w:val="single"/>
        </w:rPr>
      </w:pPr>
    </w:p>
    <w:p w14:paraId="79967973" w14:textId="7FC71073" w:rsidR="00EC1218" w:rsidRPr="004C0ABE" w:rsidRDefault="00EC1218" w:rsidP="00EC1218">
      <w:pPr>
        <w:pStyle w:val="Heading1"/>
        <w:rPr>
          <w:rFonts w:ascii="Tahoma" w:hAnsi="Tahoma" w:cs="Tahoma"/>
          <w:b/>
          <w:color w:val="385623" w:themeColor="accent6" w:themeShade="80"/>
          <w:sz w:val="22"/>
          <w:szCs w:val="22"/>
          <w:u w:val="single"/>
        </w:rPr>
      </w:pPr>
      <w:bookmarkStart w:id="3" w:name="_Toc106022812"/>
      <w:r w:rsidRPr="004C0ABE">
        <w:rPr>
          <w:rFonts w:ascii="Tahoma" w:hAnsi="Tahoma" w:cs="Tahoma"/>
          <w:b/>
          <w:color w:val="385623" w:themeColor="accent6" w:themeShade="80"/>
          <w:sz w:val="22"/>
          <w:szCs w:val="22"/>
          <w:u w:val="single"/>
        </w:rPr>
        <w:t>Definitions</w:t>
      </w:r>
      <w:bookmarkEnd w:id="3"/>
    </w:p>
    <w:p w14:paraId="4461C1D9" w14:textId="376B5AED" w:rsidR="00EC1218" w:rsidRPr="004C0ABE" w:rsidRDefault="00EC1218" w:rsidP="00EC1218">
      <w:pPr>
        <w:pStyle w:val="1bodycopy10pt"/>
        <w:rPr>
          <w:rFonts w:ascii="Tahoma" w:hAnsi="Tahoma" w:cs="Tahoma"/>
          <w:sz w:val="22"/>
          <w:szCs w:val="22"/>
        </w:rPr>
      </w:pPr>
      <w:r w:rsidRPr="004C0ABE">
        <w:rPr>
          <w:rFonts w:ascii="Tahoma" w:hAnsi="Tahoma" w:cs="Tahoma"/>
          <w:b/>
          <w:sz w:val="22"/>
          <w:szCs w:val="22"/>
        </w:rPr>
        <w:t>Misbehaviour</w:t>
      </w:r>
      <w:r w:rsidRPr="004C0ABE">
        <w:rPr>
          <w:rFonts w:ascii="Tahoma" w:hAnsi="Tahoma" w:cs="Tahoma"/>
          <w:sz w:val="22"/>
          <w:szCs w:val="22"/>
        </w:rPr>
        <w:t xml:space="preserve"> is defined as:</w:t>
      </w:r>
    </w:p>
    <w:p w14:paraId="75568256" w14:textId="77777777" w:rsidR="00EC1218" w:rsidRPr="004C0ABE" w:rsidRDefault="00EC1218" w:rsidP="00EC1218">
      <w:pPr>
        <w:pStyle w:val="4Bulletedcopyblue"/>
        <w:rPr>
          <w:rFonts w:ascii="Tahoma" w:hAnsi="Tahoma" w:cs="Tahoma"/>
          <w:sz w:val="22"/>
          <w:szCs w:val="22"/>
        </w:rPr>
      </w:pPr>
      <w:r w:rsidRPr="004C0ABE">
        <w:rPr>
          <w:rFonts w:ascii="Tahoma" w:hAnsi="Tahoma" w:cs="Tahoma"/>
          <w:sz w:val="22"/>
          <w:szCs w:val="22"/>
        </w:rPr>
        <w:t>Disruption in lessons, in corridors between lessons, and at break and lunchtimes</w:t>
      </w:r>
    </w:p>
    <w:p w14:paraId="12D31BA6" w14:textId="77777777" w:rsidR="00EC1218" w:rsidRPr="004C0ABE" w:rsidRDefault="00EC1218" w:rsidP="00EC1218">
      <w:pPr>
        <w:pStyle w:val="4Bulletedcopyblue"/>
        <w:rPr>
          <w:rFonts w:ascii="Tahoma" w:hAnsi="Tahoma" w:cs="Tahoma"/>
          <w:sz w:val="22"/>
          <w:szCs w:val="22"/>
        </w:rPr>
      </w:pPr>
      <w:r w:rsidRPr="004C0ABE">
        <w:rPr>
          <w:rFonts w:ascii="Tahoma" w:hAnsi="Tahoma" w:cs="Tahoma"/>
          <w:sz w:val="22"/>
          <w:szCs w:val="22"/>
        </w:rPr>
        <w:t>Non-completion of classwork or homework</w:t>
      </w:r>
    </w:p>
    <w:p w14:paraId="47D87344" w14:textId="77777777" w:rsidR="00EC1218" w:rsidRPr="004C0ABE" w:rsidRDefault="00EC1218" w:rsidP="00EC1218">
      <w:pPr>
        <w:pStyle w:val="4Bulletedcopyblue"/>
        <w:rPr>
          <w:rFonts w:ascii="Tahoma" w:hAnsi="Tahoma" w:cs="Tahoma"/>
          <w:sz w:val="22"/>
          <w:szCs w:val="22"/>
        </w:rPr>
      </w:pPr>
      <w:r w:rsidRPr="004C0ABE">
        <w:rPr>
          <w:rFonts w:ascii="Tahoma" w:hAnsi="Tahoma" w:cs="Tahoma"/>
          <w:sz w:val="22"/>
          <w:szCs w:val="22"/>
        </w:rPr>
        <w:t>Poor attitude</w:t>
      </w:r>
    </w:p>
    <w:p w14:paraId="55CAC7E0" w14:textId="77777777" w:rsidR="00EC1218" w:rsidRPr="004C0ABE" w:rsidRDefault="00EC1218" w:rsidP="00EC1218">
      <w:pPr>
        <w:pStyle w:val="4Bulletedcopyblue"/>
        <w:rPr>
          <w:rFonts w:ascii="Tahoma" w:hAnsi="Tahoma" w:cs="Tahoma"/>
          <w:sz w:val="22"/>
          <w:szCs w:val="22"/>
        </w:rPr>
      </w:pPr>
      <w:r w:rsidRPr="004C0ABE">
        <w:rPr>
          <w:rFonts w:ascii="Tahoma" w:hAnsi="Tahoma" w:cs="Tahoma"/>
          <w:sz w:val="22"/>
          <w:szCs w:val="22"/>
        </w:rPr>
        <w:t>Incorrect uniform</w:t>
      </w:r>
    </w:p>
    <w:p w14:paraId="5F62C3D9" w14:textId="77777777" w:rsidR="00EC1218" w:rsidRPr="004C0ABE" w:rsidRDefault="00EC1218" w:rsidP="00EC1218">
      <w:pPr>
        <w:pStyle w:val="1bodycopy10pt"/>
        <w:rPr>
          <w:rFonts w:ascii="Tahoma" w:hAnsi="Tahoma" w:cs="Tahoma"/>
          <w:sz w:val="22"/>
          <w:szCs w:val="22"/>
        </w:rPr>
      </w:pPr>
      <w:r w:rsidRPr="004C0ABE">
        <w:rPr>
          <w:rFonts w:ascii="Tahoma" w:hAnsi="Tahoma" w:cs="Tahoma"/>
          <w:b/>
          <w:sz w:val="22"/>
          <w:szCs w:val="22"/>
        </w:rPr>
        <w:t>Serious misbehaviour</w:t>
      </w:r>
      <w:r w:rsidRPr="004C0ABE">
        <w:rPr>
          <w:rFonts w:ascii="Tahoma" w:hAnsi="Tahoma" w:cs="Tahoma"/>
          <w:sz w:val="22"/>
          <w:szCs w:val="22"/>
        </w:rPr>
        <w:t xml:space="preserve"> is defined as:</w:t>
      </w:r>
    </w:p>
    <w:p w14:paraId="6B00561D" w14:textId="77777777" w:rsidR="00EC1218" w:rsidRPr="004C0ABE" w:rsidRDefault="00EC1218" w:rsidP="00EC1218">
      <w:pPr>
        <w:pStyle w:val="4Bulletedcopyblue"/>
        <w:rPr>
          <w:rFonts w:ascii="Tahoma" w:hAnsi="Tahoma" w:cs="Tahoma"/>
          <w:sz w:val="22"/>
          <w:szCs w:val="22"/>
        </w:rPr>
      </w:pPr>
      <w:r w:rsidRPr="004C0ABE">
        <w:rPr>
          <w:rFonts w:ascii="Tahoma" w:hAnsi="Tahoma" w:cs="Tahoma"/>
          <w:sz w:val="22"/>
          <w:szCs w:val="22"/>
        </w:rPr>
        <w:t>Repeated breaches of the school rules</w:t>
      </w:r>
    </w:p>
    <w:p w14:paraId="06F48129" w14:textId="02E2C1B4" w:rsidR="00EC1218" w:rsidRPr="004C0ABE" w:rsidRDefault="00EC1218" w:rsidP="00EC1218">
      <w:pPr>
        <w:pStyle w:val="4Bulletedcopyblue"/>
        <w:rPr>
          <w:rFonts w:ascii="Tahoma" w:hAnsi="Tahoma" w:cs="Tahoma"/>
          <w:sz w:val="22"/>
          <w:szCs w:val="22"/>
        </w:rPr>
      </w:pPr>
      <w:r w:rsidRPr="004C0ABE">
        <w:rPr>
          <w:rFonts w:ascii="Tahoma" w:hAnsi="Tahoma" w:cs="Tahoma"/>
          <w:sz w:val="22"/>
          <w:szCs w:val="22"/>
        </w:rPr>
        <w:t xml:space="preserve">Any form of bullying </w:t>
      </w:r>
    </w:p>
    <w:p w14:paraId="502DB64F" w14:textId="4F1FDA72" w:rsidR="004C0ABE" w:rsidRPr="004C0ABE" w:rsidRDefault="004C0ABE" w:rsidP="004C0ABE">
      <w:pPr>
        <w:pStyle w:val="4Bulletedcopyblue"/>
        <w:rPr>
          <w:rFonts w:ascii="Tahoma" w:hAnsi="Tahoma" w:cs="Tahoma"/>
          <w:sz w:val="22"/>
          <w:szCs w:val="22"/>
        </w:rPr>
      </w:pPr>
      <w:r w:rsidRPr="004C0ABE">
        <w:rPr>
          <w:rFonts w:ascii="Tahoma" w:hAnsi="Tahoma" w:cs="Tahoma"/>
          <w:sz w:val="22"/>
          <w:szCs w:val="22"/>
        </w:rPr>
        <w:t>Any article a staff member reasonably suspects has been, or is likely to be, used to commit an offence, or to cause personal injury to, or damage to the property of, any person (including the pupil)</w:t>
      </w:r>
    </w:p>
    <w:p w14:paraId="6D0BC7A6" w14:textId="77777777" w:rsidR="00EC1218" w:rsidRPr="004C0ABE" w:rsidRDefault="00EC1218" w:rsidP="00EC1218">
      <w:pPr>
        <w:pStyle w:val="4Bulletedcopyblue"/>
        <w:rPr>
          <w:rFonts w:ascii="Tahoma" w:hAnsi="Tahoma" w:cs="Tahoma"/>
          <w:sz w:val="22"/>
          <w:szCs w:val="22"/>
        </w:rPr>
      </w:pPr>
      <w:r w:rsidRPr="004C0ABE">
        <w:rPr>
          <w:rFonts w:ascii="Tahoma" w:hAnsi="Tahoma" w:cs="Tahoma"/>
          <w:sz w:val="22"/>
          <w:szCs w:val="22"/>
        </w:rPr>
        <w:t>Sexual violence, such as rape, assault by penetration, or sexual assault (intentional sexual touching without consent)</w:t>
      </w:r>
    </w:p>
    <w:p w14:paraId="77F72FA0" w14:textId="77777777" w:rsidR="00EC1218" w:rsidRPr="004C0ABE" w:rsidRDefault="00EC1218" w:rsidP="00EC1218">
      <w:pPr>
        <w:pStyle w:val="4Bulletedcopyblue"/>
        <w:rPr>
          <w:rFonts w:ascii="Tahoma" w:hAnsi="Tahoma" w:cs="Tahoma"/>
          <w:sz w:val="22"/>
          <w:szCs w:val="22"/>
        </w:rPr>
      </w:pPr>
      <w:r w:rsidRPr="004C0ABE">
        <w:rPr>
          <w:rFonts w:ascii="Tahoma" w:hAnsi="Tahoma" w:cs="Tahoma"/>
          <w:sz w:val="22"/>
          <w:szCs w:val="22"/>
        </w:rPr>
        <w:t>Sexual harassment, meaning unwanted conduct of a sexual nature, such as:</w:t>
      </w:r>
    </w:p>
    <w:p w14:paraId="60EB04EF" w14:textId="77777777" w:rsidR="00EC1218" w:rsidRPr="004C0ABE" w:rsidRDefault="00EC1218" w:rsidP="00EC1218">
      <w:pPr>
        <w:pStyle w:val="Bulletedcopylevel2"/>
        <w:rPr>
          <w:rFonts w:ascii="Tahoma" w:hAnsi="Tahoma" w:cs="Tahoma"/>
          <w:sz w:val="22"/>
          <w:szCs w:val="22"/>
        </w:rPr>
      </w:pPr>
      <w:r w:rsidRPr="004C0ABE">
        <w:rPr>
          <w:rFonts w:ascii="Tahoma" w:hAnsi="Tahoma" w:cs="Tahoma"/>
          <w:sz w:val="22"/>
          <w:szCs w:val="22"/>
        </w:rPr>
        <w:t>Sexual comments</w:t>
      </w:r>
    </w:p>
    <w:p w14:paraId="33292FBF" w14:textId="77777777" w:rsidR="00EC1218" w:rsidRPr="004C0ABE" w:rsidRDefault="00EC1218" w:rsidP="00EC1218">
      <w:pPr>
        <w:pStyle w:val="Bulletedcopylevel2"/>
        <w:rPr>
          <w:rFonts w:ascii="Tahoma" w:hAnsi="Tahoma" w:cs="Tahoma"/>
          <w:sz w:val="22"/>
          <w:szCs w:val="22"/>
        </w:rPr>
      </w:pPr>
      <w:r w:rsidRPr="004C0ABE">
        <w:rPr>
          <w:rFonts w:ascii="Tahoma" w:hAnsi="Tahoma" w:cs="Tahoma"/>
          <w:sz w:val="22"/>
          <w:szCs w:val="22"/>
        </w:rPr>
        <w:t>Sexual jokes or taunting</w:t>
      </w:r>
    </w:p>
    <w:p w14:paraId="4E1993F1" w14:textId="0C4E20B9" w:rsidR="00EC1218" w:rsidRPr="004C0ABE" w:rsidRDefault="00EC1218" w:rsidP="00EC1218">
      <w:pPr>
        <w:pStyle w:val="Bulletedcopylevel2"/>
        <w:rPr>
          <w:rFonts w:ascii="Tahoma" w:hAnsi="Tahoma" w:cs="Tahoma"/>
          <w:sz w:val="22"/>
          <w:szCs w:val="22"/>
        </w:rPr>
      </w:pPr>
      <w:r w:rsidRPr="004C0ABE">
        <w:rPr>
          <w:rFonts w:ascii="Tahoma" w:hAnsi="Tahoma" w:cs="Tahoma"/>
          <w:sz w:val="22"/>
          <w:szCs w:val="22"/>
        </w:rPr>
        <w:t>Physical behaviour like interfering with clothes</w:t>
      </w:r>
    </w:p>
    <w:p w14:paraId="33FB8DC0" w14:textId="5479DF7B" w:rsidR="004C0ABE" w:rsidRDefault="004C0ABE" w:rsidP="004C0ABE">
      <w:pPr>
        <w:pStyle w:val="Bulletedcopylevel2"/>
        <w:numPr>
          <w:ilvl w:val="0"/>
          <w:numId w:val="0"/>
        </w:numPr>
        <w:ind w:left="907"/>
        <w:rPr>
          <w:rFonts w:ascii="Tahoma" w:hAnsi="Tahoma" w:cs="Tahoma"/>
          <w:sz w:val="22"/>
          <w:szCs w:val="22"/>
        </w:rPr>
      </w:pPr>
    </w:p>
    <w:p w14:paraId="627F5EA1" w14:textId="1E23A089" w:rsidR="004C0ABE" w:rsidRDefault="004C0ABE" w:rsidP="004C0ABE">
      <w:pPr>
        <w:pStyle w:val="Bulletedcopylevel2"/>
        <w:numPr>
          <w:ilvl w:val="0"/>
          <w:numId w:val="0"/>
        </w:numPr>
        <w:ind w:left="907"/>
        <w:rPr>
          <w:rFonts w:ascii="Tahoma" w:hAnsi="Tahoma" w:cs="Tahoma"/>
          <w:sz w:val="22"/>
          <w:szCs w:val="22"/>
        </w:rPr>
      </w:pPr>
    </w:p>
    <w:p w14:paraId="57D26030" w14:textId="77777777" w:rsidR="00487957" w:rsidRDefault="00487957" w:rsidP="004C0ABE">
      <w:pPr>
        <w:pStyle w:val="Bulletedcopylevel2"/>
        <w:numPr>
          <w:ilvl w:val="0"/>
          <w:numId w:val="0"/>
        </w:numPr>
        <w:ind w:left="907"/>
        <w:rPr>
          <w:rFonts w:ascii="Tahoma" w:hAnsi="Tahoma" w:cs="Tahoma"/>
          <w:sz w:val="22"/>
          <w:szCs w:val="22"/>
        </w:rPr>
      </w:pPr>
    </w:p>
    <w:p w14:paraId="1B62B166" w14:textId="34797EA0" w:rsidR="004C0ABE" w:rsidRPr="004C0ABE" w:rsidRDefault="004C0ABE" w:rsidP="004C0ABE">
      <w:pPr>
        <w:pStyle w:val="Bulletedcopylevel2"/>
        <w:rPr>
          <w:rFonts w:ascii="Tahoma" w:hAnsi="Tahoma" w:cs="Tahoma"/>
          <w:sz w:val="22"/>
          <w:szCs w:val="22"/>
        </w:rPr>
      </w:pPr>
      <w:r w:rsidRPr="004C0ABE">
        <w:rPr>
          <w:rFonts w:ascii="Tahoma" w:hAnsi="Tahoma" w:cs="Tahoma"/>
          <w:sz w:val="22"/>
          <w:szCs w:val="22"/>
        </w:rPr>
        <w:t>Pornographic images</w:t>
      </w:r>
    </w:p>
    <w:p w14:paraId="0E58B22D" w14:textId="286928CB" w:rsidR="004C0ABE" w:rsidRPr="004C0ABE" w:rsidRDefault="00EC1218" w:rsidP="004C0ABE">
      <w:pPr>
        <w:pStyle w:val="Bulletedcopylevel2"/>
        <w:rPr>
          <w:rFonts w:ascii="Tahoma" w:hAnsi="Tahoma" w:cs="Tahoma"/>
          <w:sz w:val="22"/>
          <w:szCs w:val="22"/>
        </w:rPr>
      </w:pPr>
      <w:r w:rsidRPr="004C0ABE">
        <w:rPr>
          <w:rFonts w:ascii="Tahoma" w:hAnsi="Tahoma" w:cs="Tahoma"/>
          <w:sz w:val="22"/>
          <w:szCs w:val="22"/>
        </w:rPr>
        <w:t>Online sexual harassment such as unwanted sexual comments and messages (including on social media), sharing of nude or semi-nude images and/or videos, or sharing of unwanted explicit content</w:t>
      </w:r>
    </w:p>
    <w:p w14:paraId="38EF0CC7" w14:textId="548A7945" w:rsidR="004C0ABE" w:rsidRPr="004C0ABE" w:rsidRDefault="00EC1218" w:rsidP="004C0ABE">
      <w:pPr>
        <w:pStyle w:val="Bulletedcopylevel2"/>
        <w:rPr>
          <w:rFonts w:ascii="Tahoma" w:hAnsi="Tahoma" w:cs="Tahoma"/>
          <w:sz w:val="22"/>
          <w:szCs w:val="22"/>
        </w:rPr>
      </w:pPr>
      <w:r w:rsidRPr="004C0ABE">
        <w:rPr>
          <w:rFonts w:ascii="Tahoma" w:hAnsi="Tahoma" w:cs="Tahoma"/>
          <w:sz w:val="22"/>
          <w:szCs w:val="22"/>
        </w:rPr>
        <w:t>Vandalism</w:t>
      </w:r>
    </w:p>
    <w:p w14:paraId="068BF104" w14:textId="77777777" w:rsidR="004C0ABE" w:rsidRPr="004C0ABE" w:rsidRDefault="00EC1218" w:rsidP="004C0ABE">
      <w:pPr>
        <w:pStyle w:val="Bulletedcopylevel2"/>
        <w:rPr>
          <w:rFonts w:ascii="Tahoma" w:hAnsi="Tahoma" w:cs="Tahoma"/>
          <w:sz w:val="22"/>
          <w:szCs w:val="22"/>
        </w:rPr>
      </w:pPr>
      <w:r w:rsidRPr="004C0ABE">
        <w:rPr>
          <w:rFonts w:ascii="Tahoma" w:hAnsi="Tahoma" w:cs="Tahoma"/>
          <w:sz w:val="22"/>
          <w:szCs w:val="22"/>
        </w:rPr>
        <w:t>Theft</w:t>
      </w:r>
    </w:p>
    <w:p w14:paraId="0FE22294" w14:textId="77777777" w:rsidR="004C0ABE" w:rsidRPr="004C0ABE" w:rsidRDefault="00EC1218" w:rsidP="004C0ABE">
      <w:pPr>
        <w:pStyle w:val="Bulletedcopylevel2"/>
        <w:rPr>
          <w:rFonts w:ascii="Tahoma" w:hAnsi="Tahoma" w:cs="Tahoma"/>
          <w:sz w:val="22"/>
          <w:szCs w:val="22"/>
        </w:rPr>
      </w:pPr>
      <w:r w:rsidRPr="004C0ABE">
        <w:rPr>
          <w:rFonts w:ascii="Tahoma" w:hAnsi="Tahoma" w:cs="Tahoma"/>
          <w:sz w:val="22"/>
          <w:szCs w:val="22"/>
        </w:rPr>
        <w:t>Fighting</w:t>
      </w:r>
    </w:p>
    <w:p w14:paraId="24ED1048" w14:textId="77777777" w:rsidR="004C0ABE" w:rsidRPr="004C0ABE" w:rsidRDefault="00EC1218" w:rsidP="004C0ABE">
      <w:pPr>
        <w:pStyle w:val="Bulletedcopylevel2"/>
        <w:rPr>
          <w:rFonts w:ascii="Tahoma" w:hAnsi="Tahoma" w:cs="Tahoma"/>
          <w:sz w:val="22"/>
          <w:szCs w:val="22"/>
        </w:rPr>
      </w:pPr>
      <w:r w:rsidRPr="004C0ABE">
        <w:rPr>
          <w:rFonts w:ascii="Tahoma" w:hAnsi="Tahoma" w:cs="Tahoma"/>
          <w:sz w:val="22"/>
          <w:szCs w:val="22"/>
        </w:rPr>
        <w:t>Smoking</w:t>
      </w:r>
    </w:p>
    <w:p w14:paraId="2DCF25C7" w14:textId="4E60466C" w:rsidR="004C0ABE" w:rsidRPr="004C0ABE" w:rsidRDefault="00EC1218" w:rsidP="004C0ABE">
      <w:pPr>
        <w:pStyle w:val="Bulletedcopylevel2"/>
        <w:rPr>
          <w:rFonts w:ascii="Tahoma" w:hAnsi="Tahoma" w:cs="Tahoma"/>
          <w:sz w:val="22"/>
          <w:szCs w:val="22"/>
        </w:rPr>
      </w:pPr>
      <w:r w:rsidRPr="004C0ABE">
        <w:rPr>
          <w:rFonts w:ascii="Tahoma" w:hAnsi="Tahoma" w:cs="Tahoma"/>
          <w:sz w:val="22"/>
          <w:szCs w:val="22"/>
        </w:rPr>
        <w:t xml:space="preserve">Racist, sexist, homophobic or discriminatory </w:t>
      </w:r>
      <w:r w:rsidR="004C0ABE" w:rsidRPr="004C0ABE">
        <w:rPr>
          <w:rFonts w:ascii="Tahoma" w:hAnsi="Tahoma" w:cs="Tahoma"/>
          <w:sz w:val="22"/>
          <w:szCs w:val="22"/>
        </w:rPr>
        <w:t>behavior</w:t>
      </w:r>
    </w:p>
    <w:p w14:paraId="56C455E0" w14:textId="77777777" w:rsidR="004C0ABE" w:rsidRPr="004C0ABE" w:rsidRDefault="00EC1218" w:rsidP="004C0ABE">
      <w:pPr>
        <w:pStyle w:val="Bulletedcopylevel2"/>
        <w:rPr>
          <w:rFonts w:ascii="Tahoma" w:hAnsi="Tahoma" w:cs="Tahoma"/>
          <w:sz w:val="22"/>
          <w:szCs w:val="22"/>
        </w:rPr>
      </w:pPr>
      <w:r w:rsidRPr="004C0ABE">
        <w:rPr>
          <w:rFonts w:ascii="Tahoma" w:hAnsi="Tahoma" w:cs="Tahoma"/>
          <w:sz w:val="22"/>
          <w:szCs w:val="22"/>
        </w:rPr>
        <w:t>Possession of any prohibited items. These are:</w:t>
      </w:r>
      <w:r w:rsidR="004C0ABE" w:rsidRPr="004C0ABE">
        <w:rPr>
          <w:rFonts w:ascii="Tahoma" w:hAnsi="Tahoma" w:cs="Tahoma"/>
          <w:sz w:val="22"/>
          <w:szCs w:val="22"/>
        </w:rPr>
        <w:t xml:space="preserve"> </w:t>
      </w:r>
    </w:p>
    <w:p w14:paraId="45EF90C8" w14:textId="147139D5" w:rsidR="004C0ABE" w:rsidRPr="004C0ABE" w:rsidRDefault="004C0ABE" w:rsidP="004C0ABE">
      <w:pPr>
        <w:pStyle w:val="Bulletedcopylevel2"/>
        <w:rPr>
          <w:rFonts w:ascii="Tahoma" w:hAnsi="Tahoma" w:cs="Tahoma"/>
          <w:sz w:val="22"/>
          <w:szCs w:val="22"/>
        </w:rPr>
      </w:pPr>
      <w:r w:rsidRPr="004C0ABE">
        <w:rPr>
          <w:rFonts w:ascii="Tahoma" w:hAnsi="Tahoma" w:cs="Tahoma"/>
          <w:sz w:val="22"/>
          <w:szCs w:val="22"/>
        </w:rPr>
        <w:t>Alcohol</w:t>
      </w:r>
    </w:p>
    <w:p w14:paraId="12922858" w14:textId="77777777" w:rsidR="004C0ABE" w:rsidRPr="004C0ABE" w:rsidRDefault="004C0ABE" w:rsidP="004C0ABE">
      <w:pPr>
        <w:pStyle w:val="Bulletedcopylevel2"/>
        <w:rPr>
          <w:rFonts w:ascii="Tahoma" w:hAnsi="Tahoma" w:cs="Tahoma"/>
          <w:sz w:val="22"/>
          <w:szCs w:val="22"/>
        </w:rPr>
      </w:pPr>
      <w:r w:rsidRPr="004C0ABE">
        <w:rPr>
          <w:rFonts w:ascii="Tahoma" w:hAnsi="Tahoma" w:cs="Tahoma"/>
          <w:sz w:val="22"/>
          <w:szCs w:val="22"/>
        </w:rPr>
        <w:t>Illegal drugs</w:t>
      </w:r>
    </w:p>
    <w:p w14:paraId="0C2269BA" w14:textId="77777777" w:rsidR="004C0ABE" w:rsidRPr="004C0ABE" w:rsidRDefault="004C0ABE" w:rsidP="004C0ABE">
      <w:pPr>
        <w:pStyle w:val="Bulletedcopylevel2"/>
        <w:rPr>
          <w:rFonts w:ascii="Tahoma" w:hAnsi="Tahoma" w:cs="Tahoma"/>
          <w:sz w:val="22"/>
          <w:szCs w:val="22"/>
        </w:rPr>
      </w:pPr>
      <w:r w:rsidRPr="004C0ABE">
        <w:rPr>
          <w:rFonts w:ascii="Tahoma" w:hAnsi="Tahoma" w:cs="Tahoma"/>
          <w:sz w:val="22"/>
          <w:szCs w:val="22"/>
        </w:rPr>
        <w:t>Stolen items</w:t>
      </w:r>
    </w:p>
    <w:p w14:paraId="1F3EA910" w14:textId="77777777" w:rsidR="004C0ABE" w:rsidRPr="004C0ABE" w:rsidRDefault="004C0ABE" w:rsidP="004C0ABE">
      <w:pPr>
        <w:pStyle w:val="Bulletedcopylevel2"/>
        <w:rPr>
          <w:rFonts w:ascii="Tahoma" w:hAnsi="Tahoma" w:cs="Tahoma"/>
          <w:sz w:val="22"/>
          <w:szCs w:val="22"/>
        </w:rPr>
      </w:pPr>
      <w:r w:rsidRPr="004C0ABE">
        <w:rPr>
          <w:rFonts w:ascii="Tahoma" w:hAnsi="Tahoma" w:cs="Tahoma"/>
          <w:sz w:val="22"/>
          <w:szCs w:val="22"/>
        </w:rPr>
        <w:t>Tobacco and cigarette papers</w:t>
      </w:r>
    </w:p>
    <w:p w14:paraId="41E88FE6" w14:textId="77777777" w:rsidR="004C0ABE" w:rsidRPr="004C0ABE" w:rsidRDefault="004C0ABE" w:rsidP="004C0ABE">
      <w:pPr>
        <w:pStyle w:val="Bulletedcopylevel2"/>
        <w:rPr>
          <w:rFonts w:ascii="Tahoma" w:hAnsi="Tahoma" w:cs="Tahoma"/>
          <w:sz w:val="22"/>
          <w:szCs w:val="22"/>
        </w:rPr>
      </w:pPr>
      <w:r w:rsidRPr="004C0ABE">
        <w:rPr>
          <w:rFonts w:ascii="Tahoma" w:hAnsi="Tahoma" w:cs="Tahoma"/>
          <w:sz w:val="22"/>
          <w:szCs w:val="22"/>
        </w:rPr>
        <w:t>Fireworks</w:t>
      </w:r>
    </w:p>
    <w:p w14:paraId="405FAD0D" w14:textId="1B55793A" w:rsidR="00EC1218" w:rsidRPr="004C0ABE" w:rsidRDefault="004C0ABE" w:rsidP="004C0ABE">
      <w:pPr>
        <w:pStyle w:val="Bulletedcopylevel2"/>
        <w:rPr>
          <w:rFonts w:ascii="Tahoma" w:hAnsi="Tahoma" w:cs="Tahoma"/>
          <w:sz w:val="22"/>
          <w:szCs w:val="22"/>
        </w:rPr>
      </w:pPr>
      <w:r w:rsidRPr="004C0ABE">
        <w:rPr>
          <w:rFonts w:ascii="Tahoma" w:hAnsi="Tahoma" w:cs="Tahoma"/>
          <w:sz w:val="22"/>
          <w:szCs w:val="22"/>
        </w:rPr>
        <w:t>Vapes</w:t>
      </w:r>
    </w:p>
    <w:p w14:paraId="5FBCBB05" w14:textId="77777777" w:rsidR="004C0ABE" w:rsidRDefault="004C0ABE" w:rsidP="00131E90">
      <w:pPr>
        <w:pStyle w:val="Heading1"/>
        <w:rPr>
          <w:rFonts w:ascii="Arial" w:eastAsia="MS Mincho" w:hAnsi="Arial"/>
          <w:sz w:val="20"/>
          <w:szCs w:val="24"/>
          <w:lang w:val="en-US"/>
        </w:rPr>
      </w:pPr>
      <w:bookmarkStart w:id="4" w:name="_Toc491360006"/>
      <w:bookmarkStart w:id="5" w:name="_Toc106022816"/>
    </w:p>
    <w:p w14:paraId="70252624" w14:textId="2539EB5D" w:rsidR="00131E90" w:rsidRPr="00FC7F13" w:rsidRDefault="00131E90" w:rsidP="00131E90">
      <w:pPr>
        <w:pStyle w:val="Heading1"/>
        <w:rPr>
          <w:rFonts w:ascii="Tahoma" w:hAnsi="Tahoma" w:cs="Tahoma"/>
          <w:b/>
          <w:color w:val="385623" w:themeColor="accent6" w:themeShade="80"/>
          <w:sz w:val="22"/>
          <w:szCs w:val="22"/>
          <w:u w:val="single"/>
        </w:rPr>
      </w:pPr>
      <w:r w:rsidRPr="00FC7F13">
        <w:rPr>
          <w:rFonts w:ascii="Tahoma" w:hAnsi="Tahoma" w:cs="Tahoma"/>
          <w:b/>
          <w:color w:val="385623" w:themeColor="accent6" w:themeShade="80"/>
          <w:sz w:val="22"/>
          <w:szCs w:val="22"/>
          <w:u w:val="single"/>
        </w:rPr>
        <w:t>Rewards and sanctions</w:t>
      </w:r>
      <w:bookmarkEnd w:id="4"/>
      <w:bookmarkEnd w:id="5"/>
    </w:p>
    <w:p w14:paraId="5C351575" w14:textId="37E3477A" w:rsidR="00131E90" w:rsidRPr="00674B90" w:rsidRDefault="004C0ABE" w:rsidP="00131E90">
      <w:pPr>
        <w:pStyle w:val="1bodycopy10pt"/>
        <w:rPr>
          <w:rFonts w:ascii="Tahoma" w:hAnsi="Tahoma" w:cs="Tahoma"/>
          <w:sz w:val="22"/>
          <w:szCs w:val="22"/>
        </w:rPr>
      </w:pPr>
      <w:r w:rsidRPr="00674B90">
        <w:rPr>
          <w:rFonts w:ascii="Tahoma" w:hAnsi="Tahoma" w:cs="Tahoma"/>
          <w:sz w:val="22"/>
          <w:szCs w:val="22"/>
        </w:rPr>
        <w:t xml:space="preserve">We will always identify positive role models and reward behaviours that demonstrate and uphold our school values. </w:t>
      </w:r>
    </w:p>
    <w:p w14:paraId="3650BC26" w14:textId="3B466F6B" w:rsidR="00674B90" w:rsidRDefault="00131E90" w:rsidP="00131E90">
      <w:pPr>
        <w:pStyle w:val="1bodycopy10pt"/>
        <w:rPr>
          <w:rFonts w:ascii="Tahoma" w:hAnsi="Tahoma" w:cs="Tahoma"/>
          <w:sz w:val="22"/>
          <w:szCs w:val="22"/>
        </w:rPr>
      </w:pPr>
      <w:r w:rsidRPr="00674B90">
        <w:rPr>
          <w:rFonts w:ascii="Tahoma" w:hAnsi="Tahoma" w:cs="Tahoma"/>
          <w:sz w:val="22"/>
          <w:szCs w:val="22"/>
        </w:rPr>
        <w:t>When considering the behaviour of any pupil with SEND, the school will carefully consider whether the pupil understood the rule or instruction, and whether they were unable to act differently on account of their SEND. We will then assess if it is appropriate to use a sanction and if so, whether any adjustments need to be made to the sanction.</w:t>
      </w:r>
    </w:p>
    <w:p w14:paraId="182D3749" w14:textId="77777777" w:rsidR="00674B90" w:rsidRPr="00674B90" w:rsidRDefault="00674B90" w:rsidP="00131E90">
      <w:pPr>
        <w:pStyle w:val="1bodycopy10pt"/>
        <w:rPr>
          <w:rFonts w:ascii="Tahoma" w:hAnsi="Tahoma" w:cs="Tahoma"/>
          <w:sz w:val="22"/>
          <w:szCs w:val="22"/>
        </w:rPr>
      </w:pPr>
    </w:p>
    <w:p w14:paraId="25413533" w14:textId="1EA18AA6" w:rsidR="00131E90" w:rsidRPr="00FC7F13" w:rsidRDefault="00131E90" w:rsidP="00131E90">
      <w:pPr>
        <w:pStyle w:val="1bodycopy10pt"/>
        <w:rPr>
          <w:rFonts w:ascii="Tahoma" w:hAnsi="Tahoma" w:cs="Tahoma"/>
          <w:b/>
          <w:color w:val="385623" w:themeColor="accent6" w:themeShade="80"/>
          <w:sz w:val="22"/>
          <w:szCs w:val="22"/>
          <w:u w:val="single"/>
        </w:rPr>
      </w:pPr>
      <w:r w:rsidRPr="00FC7F13">
        <w:rPr>
          <w:rFonts w:ascii="Tahoma" w:hAnsi="Tahoma" w:cs="Tahoma"/>
          <w:b/>
          <w:color w:val="385623" w:themeColor="accent6" w:themeShade="80"/>
          <w:sz w:val="22"/>
          <w:szCs w:val="22"/>
          <w:u w:val="single"/>
        </w:rPr>
        <w:t>Positive behaviour will be rewarded with:</w:t>
      </w:r>
    </w:p>
    <w:p w14:paraId="51A29FD2" w14:textId="77777777" w:rsidR="00131E90" w:rsidRPr="00674B90" w:rsidRDefault="00131E90" w:rsidP="00131E90">
      <w:pPr>
        <w:pStyle w:val="4Bulletedcopyblue"/>
        <w:rPr>
          <w:rFonts w:ascii="Tahoma" w:hAnsi="Tahoma" w:cs="Tahoma"/>
          <w:sz w:val="22"/>
          <w:szCs w:val="22"/>
        </w:rPr>
      </w:pPr>
      <w:r w:rsidRPr="00674B90">
        <w:rPr>
          <w:rFonts w:ascii="Tahoma" w:hAnsi="Tahoma" w:cs="Tahoma"/>
          <w:sz w:val="22"/>
          <w:szCs w:val="22"/>
        </w:rPr>
        <w:t>Praise</w:t>
      </w:r>
    </w:p>
    <w:p w14:paraId="66DA2144" w14:textId="205205FF" w:rsidR="00131E90" w:rsidRPr="00674B90" w:rsidRDefault="00674B90" w:rsidP="00131E90">
      <w:pPr>
        <w:pStyle w:val="4Bulletedcopyblue"/>
        <w:rPr>
          <w:rFonts w:ascii="Tahoma" w:hAnsi="Tahoma" w:cs="Tahoma"/>
          <w:sz w:val="22"/>
          <w:szCs w:val="22"/>
        </w:rPr>
      </w:pPr>
      <w:r w:rsidRPr="00674B90">
        <w:rPr>
          <w:rFonts w:ascii="Tahoma" w:hAnsi="Tahoma" w:cs="Tahoma"/>
          <w:sz w:val="22"/>
          <w:szCs w:val="22"/>
        </w:rPr>
        <w:t>Certificates</w:t>
      </w:r>
    </w:p>
    <w:p w14:paraId="593B0FB5" w14:textId="2753F47E" w:rsidR="00131E90" w:rsidRPr="00674B90" w:rsidRDefault="00674B90" w:rsidP="00131E90">
      <w:pPr>
        <w:pStyle w:val="4Bulletedcopyblue"/>
        <w:rPr>
          <w:rFonts w:ascii="Tahoma" w:hAnsi="Tahoma" w:cs="Tahoma"/>
          <w:sz w:val="22"/>
          <w:szCs w:val="22"/>
        </w:rPr>
      </w:pPr>
      <w:r w:rsidRPr="00674B90">
        <w:rPr>
          <w:rFonts w:ascii="Tahoma" w:hAnsi="Tahoma" w:cs="Tahoma"/>
          <w:sz w:val="22"/>
          <w:szCs w:val="22"/>
        </w:rPr>
        <w:t>Catch me cards</w:t>
      </w:r>
    </w:p>
    <w:p w14:paraId="49D68312" w14:textId="044C0BEF" w:rsidR="00131E90" w:rsidRPr="00674B90" w:rsidRDefault="00131E90" w:rsidP="00131E90">
      <w:pPr>
        <w:pStyle w:val="4Bulletedcopyblue"/>
        <w:rPr>
          <w:rFonts w:ascii="Tahoma" w:hAnsi="Tahoma" w:cs="Tahoma"/>
          <w:sz w:val="22"/>
          <w:szCs w:val="22"/>
        </w:rPr>
      </w:pPr>
      <w:r w:rsidRPr="00674B90">
        <w:rPr>
          <w:rFonts w:ascii="Tahoma" w:hAnsi="Tahoma" w:cs="Tahoma"/>
          <w:sz w:val="22"/>
          <w:szCs w:val="22"/>
        </w:rPr>
        <w:t>Special responsibilities/privileges</w:t>
      </w:r>
      <w:r w:rsidR="00674B90" w:rsidRPr="00674B90">
        <w:rPr>
          <w:rFonts w:ascii="Tahoma" w:hAnsi="Tahoma" w:cs="Tahoma"/>
          <w:sz w:val="22"/>
          <w:szCs w:val="22"/>
        </w:rPr>
        <w:t xml:space="preserve">, such as: prefect responsibilities, house captains and play leaders. </w:t>
      </w:r>
    </w:p>
    <w:p w14:paraId="12902651" w14:textId="74727908" w:rsidR="00674B90" w:rsidRPr="00674B90" w:rsidRDefault="00674B90" w:rsidP="00131E90">
      <w:pPr>
        <w:pStyle w:val="4Bulletedcopyblue"/>
        <w:rPr>
          <w:rFonts w:ascii="Tahoma" w:hAnsi="Tahoma" w:cs="Tahoma"/>
          <w:sz w:val="22"/>
          <w:szCs w:val="22"/>
        </w:rPr>
      </w:pPr>
      <w:r w:rsidRPr="00674B90">
        <w:rPr>
          <w:rFonts w:ascii="Tahoma" w:hAnsi="Tahoma" w:cs="Tahoma"/>
          <w:sz w:val="22"/>
          <w:szCs w:val="22"/>
        </w:rPr>
        <w:t>House and team points.</w:t>
      </w:r>
    </w:p>
    <w:p w14:paraId="669A245C" w14:textId="77777777" w:rsidR="00674B90" w:rsidRPr="00674B90" w:rsidRDefault="00674B90" w:rsidP="00674B90">
      <w:pPr>
        <w:pStyle w:val="4Bulletedcopyblue"/>
        <w:numPr>
          <w:ilvl w:val="0"/>
          <w:numId w:val="0"/>
        </w:numPr>
        <w:ind w:left="340"/>
        <w:rPr>
          <w:rFonts w:ascii="Tahoma" w:hAnsi="Tahoma" w:cs="Tahoma"/>
          <w:sz w:val="22"/>
          <w:szCs w:val="22"/>
        </w:rPr>
      </w:pPr>
    </w:p>
    <w:p w14:paraId="626F6486" w14:textId="77777777" w:rsidR="00674B90" w:rsidRDefault="00674B90" w:rsidP="00131E90">
      <w:pPr>
        <w:pStyle w:val="1bodycopy10pt"/>
        <w:rPr>
          <w:rFonts w:ascii="Tahoma" w:hAnsi="Tahoma" w:cs="Tahoma"/>
          <w:b/>
          <w:color w:val="385623" w:themeColor="accent6" w:themeShade="80"/>
          <w:sz w:val="22"/>
          <w:szCs w:val="22"/>
        </w:rPr>
      </w:pPr>
    </w:p>
    <w:p w14:paraId="00608431" w14:textId="77777777" w:rsidR="00674B90" w:rsidRDefault="00674B90" w:rsidP="00131E90">
      <w:pPr>
        <w:pStyle w:val="1bodycopy10pt"/>
        <w:rPr>
          <w:rFonts w:ascii="Tahoma" w:hAnsi="Tahoma" w:cs="Tahoma"/>
          <w:b/>
          <w:color w:val="385623" w:themeColor="accent6" w:themeShade="80"/>
          <w:sz w:val="22"/>
          <w:szCs w:val="22"/>
        </w:rPr>
      </w:pPr>
    </w:p>
    <w:p w14:paraId="75F7C48C" w14:textId="77777777" w:rsidR="00674B90" w:rsidRDefault="00674B90" w:rsidP="00131E90">
      <w:pPr>
        <w:pStyle w:val="1bodycopy10pt"/>
        <w:rPr>
          <w:rFonts w:ascii="Tahoma" w:hAnsi="Tahoma" w:cs="Tahoma"/>
          <w:b/>
          <w:color w:val="385623" w:themeColor="accent6" w:themeShade="80"/>
          <w:sz w:val="22"/>
          <w:szCs w:val="22"/>
        </w:rPr>
      </w:pPr>
    </w:p>
    <w:p w14:paraId="47DD1E6F" w14:textId="77777777" w:rsidR="00674B90" w:rsidRDefault="00674B90" w:rsidP="00131E90">
      <w:pPr>
        <w:pStyle w:val="1bodycopy10pt"/>
        <w:rPr>
          <w:rFonts w:ascii="Tahoma" w:hAnsi="Tahoma" w:cs="Tahoma"/>
          <w:b/>
          <w:color w:val="385623" w:themeColor="accent6" w:themeShade="80"/>
          <w:sz w:val="22"/>
          <w:szCs w:val="22"/>
        </w:rPr>
      </w:pPr>
    </w:p>
    <w:p w14:paraId="62A05AAE" w14:textId="77777777" w:rsidR="00674B90" w:rsidRDefault="00674B90" w:rsidP="00131E90">
      <w:pPr>
        <w:pStyle w:val="1bodycopy10pt"/>
        <w:rPr>
          <w:rFonts w:ascii="Tahoma" w:hAnsi="Tahoma" w:cs="Tahoma"/>
          <w:b/>
          <w:color w:val="385623" w:themeColor="accent6" w:themeShade="80"/>
          <w:sz w:val="22"/>
          <w:szCs w:val="22"/>
        </w:rPr>
      </w:pPr>
    </w:p>
    <w:p w14:paraId="2C8FA7C3" w14:textId="77777777" w:rsidR="00487957" w:rsidRDefault="00487957" w:rsidP="00131E90">
      <w:pPr>
        <w:pStyle w:val="1bodycopy10pt"/>
        <w:rPr>
          <w:rFonts w:ascii="Tahoma" w:hAnsi="Tahoma" w:cs="Tahoma"/>
          <w:b/>
          <w:color w:val="385623" w:themeColor="accent6" w:themeShade="80"/>
          <w:sz w:val="22"/>
          <w:szCs w:val="22"/>
          <w:u w:val="single"/>
        </w:rPr>
      </w:pPr>
    </w:p>
    <w:p w14:paraId="456F2E18" w14:textId="3880497A" w:rsidR="00131E90" w:rsidRPr="00FC7F13" w:rsidRDefault="00131E90" w:rsidP="00131E90">
      <w:pPr>
        <w:pStyle w:val="1bodycopy10pt"/>
        <w:rPr>
          <w:rFonts w:ascii="Tahoma" w:hAnsi="Tahoma" w:cs="Tahoma"/>
          <w:b/>
          <w:sz w:val="22"/>
          <w:szCs w:val="22"/>
          <w:u w:val="single"/>
        </w:rPr>
      </w:pPr>
      <w:r w:rsidRPr="00FC7F13">
        <w:rPr>
          <w:rFonts w:ascii="Tahoma" w:hAnsi="Tahoma" w:cs="Tahoma"/>
          <w:b/>
          <w:color w:val="385623" w:themeColor="accent6" w:themeShade="80"/>
          <w:sz w:val="22"/>
          <w:szCs w:val="22"/>
          <w:u w:val="single"/>
        </w:rPr>
        <w:t xml:space="preserve">The school may use </w:t>
      </w:r>
      <w:r w:rsidR="00FC7F13" w:rsidRPr="00FC7F13">
        <w:rPr>
          <w:rFonts w:ascii="Tahoma" w:hAnsi="Tahoma" w:cs="Tahoma"/>
          <w:b/>
          <w:color w:val="385623" w:themeColor="accent6" w:themeShade="80"/>
          <w:sz w:val="22"/>
          <w:szCs w:val="22"/>
          <w:u w:val="single"/>
        </w:rPr>
        <w:t>one or</w:t>
      </w:r>
      <w:r w:rsidRPr="00FC7F13">
        <w:rPr>
          <w:rFonts w:ascii="Tahoma" w:hAnsi="Tahoma" w:cs="Tahoma"/>
          <w:b/>
          <w:color w:val="385623" w:themeColor="accent6" w:themeShade="80"/>
          <w:sz w:val="22"/>
          <w:szCs w:val="22"/>
          <w:u w:val="single"/>
        </w:rPr>
        <w:t xml:space="preserve"> more of the following sanctions in response to unacceptable behaviour:</w:t>
      </w:r>
    </w:p>
    <w:p w14:paraId="55481F6A" w14:textId="77777777" w:rsidR="00131E90" w:rsidRPr="00674B90" w:rsidRDefault="00131E90" w:rsidP="00674B90">
      <w:pPr>
        <w:pStyle w:val="4Bulletedcopyblue"/>
        <w:numPr>
          <w:ilvl w:val="0"/>
          <w:numId w:val="0"/>
        </w:numPr>
        <w:ind w:left="340" w:hanging="170"/>
        <w:rPr>
          <w:rFonts w:ascii="Tahoma" w:hAnsi="Tahoma" w:cs="Tahoma"/>
          <w:sz w:val="22"/>
          <w:szCs w:val="22"/>
        </w:rPr>
      </w:pPr>
      <w:r w:rsidRPr="00674B90">
        <w:rPr>
          <w:rFonts w:ascii="Tahoma" w:hAnsi="Tahoma" w:cs="Tahoma"/>
          <w:sz w:val="22"/>
          <w:szCs w:val="22"/>
        </w:rPr>
        <w:t>A verbal reprimand</w:t>
      </w:r>
    </w:p>
    <w:p w14:paraId="4AEA1766" w14:textId="77777777" w:rsidR="00131E90" w:rsidRPr="00674B90" w:rsidRDefault="00131E90" w:rsidP="00674B90">
      <w:pPr>
        <w:pStyle w:val="4Bulletedcopyblue"/>
        <w:numPr>
          <w:ilvl w:val="0"/>
          <w:numId w:val="0"/>
        </w:numPr>
        <w:ind w:left="170"/>
        <w:rPr>
          <w:rFonts w:ascii="Tahoma" w:hAnsi="Tahoma" w:cs="Tahoma"/>
          <w:sz w:val="22"/>
          <w:szCs w:val="22"/>
        </w:rPr>
      </w:pPr>
      <w:r w:rsidRPr="00674B90">
        <w:rPr>
          <w:rFonts w:ascii="Tahoma" w:hAnsi="Tahoma" w:cs="Tahoma"/>
          <w:sz w:val="22"/>
          <w:szCs w:val="22"/>
        </w:rPr>
        <w:t>Sending the pupil out of the class</w:t>
      </w:r>
    </w:p>
    <w:p w14:paraId="1190817E" w14:textId="77777777" w:rsidR="00131E90" w:rsidRPr="00674B90" w:rsidRDefault="00131E90" w:rsidP="00674B90">
      <w:pPr>
        <w:pStyle w:val="4Bulletedcopyblue"/>
        <w:numPr>
          <w:ilvl w:val="0"/>
          <w:numId w:val="0"/>
        </w:numPr>
        <w:ind w:left="170"/>
        <w:rPr>
          <w:rFonts w:ascii="Tahoma" w:hAnsi="Tahoma" w:cs="Tahoma"/>
          <w:sz w:val="22"/>
          <w:szCs w:val="22"/>
        </w:rPr>
      </w:pPr>
      <w:r w:rsidRPr="00674B90">
        <w:rPr>
          <w:rFonts w:ascii="Tahoma" w:hAnsi="Tahoma" w:cs="Tahoma"/>
          <w:sz w:val="22"/>
          <w:szCs w:val="22"/>
        </w:rPr>
        <w:t>Expecting work to be completed at home, or at break or lunchtime</w:t>
      </w:r>
    </w:p>
    <w:p w14:paraId="7CF8130F" w14:textId="77777777" w:rsidR="00674B90" w:rsidRPr="00674B90" w:rsidRDefault="00674B90" w:rsidP="00674B90">
      <w:pPr>
        <w:pStyle w:val="4Bulletedcopyblue"/>
        <w:numPr>
          <w:ilvl w:val="0"/>
          <w:numId w:val="0"/>
        </w:numPr>
        <w:ind w:left="170"/>
        <w:rPr>
          <w:rFonts w:ascii="Tahoma" w:hAnsi="Tahoma" w:cs="Tahoma"/>
          <w:sz w:val="22"/>
          <w:szCs w:val="22"/>
        </w:rPr>
      </w:pPr>
      <w:r w:rsidRPr="00674B90">
        <w:rPr>
          <w:rFonts w:ascii="Tahoma" w:hAnsi="Tahoma" w:cs="Tahoma"/>
          <w:sz w:val="22"/>
          <w:szCs w:val="22"/>
        </w:rPr>
        <w:t>Reflection or d</w:t>
      </w:r>
      <w:r w:rsidR="00131E90" w:rsidRPr="00674B90">
        <w:rPr>
          <w:rFonts w:ascii="Tahoma" w:hAnsi="Tahoma" w:cs="Tahoma"/>
          <w:sz w:val="22"/>
          <w:szCs w:val="22"/>
        </w:rPr>
        <w:t>etention at break or lunchtime, or after school</w:t>
      </w:r>
    </w:p>
    <w:p w14:paraId="6148516D" w14:textId="0023EAEC" w:rsidR="00131E90" w:rsidRPr="00674B90" w:rsidRDefault="00131E90" w:rsidP="00674B90">
      <w:pPr>
        <w:pStyle w:val="4Bulletedcopyblue"/>
        <w:numPr>
          <w:ilvl w:val="0"/>
          <w:numId w:val="0"/>
        </w:numPr>
        <w:ind w:left="170"/>
        <w:rPr>
          <w:rFonts w:ascii="Tahoma" w:hAnsi="Tahoma" w:cs="Tahoma"/>
          <w:sz w:val="22"/>
          <w:szCs w:val="22"/>
        </w:rPr>
      </w:pPr>
      <w:r w:rsidRPr="00674B90">
        <w:rPr>
          <w:rFonts w:ascii="Tahoma" w:hAnsi="Tahoma" w:cs="Tahoma"/>
          <w:sz w:val="22"/>
          <w:szCs w:val="22"/>
        </w:rPr>
        <w:t>Referring the pupil to a senior member of staff</w:t>
      </w:r>
    </w:p>
    <w:p w14:paraId="2E68A2E2" w14:textId="46DEE944" w:rsidR="00131E90" w:rsidRPr="00674B90" w:rsidRDefault="00131E90" w:rsidP="00674B90">
      <w:pPr>
        <w:pStyle w:val="4Bulletedcopyblue"/>
        <w:numPr>
          <w:ilvl w:val="0"/>
          <w:numId w:val="0"/>
        </w:numPr>
        <w:ind w:left="340" w:hanging="170"/>
        <w:rPr>
          <w:rFonts w:ascii="Tahoma" w:hAnsi="Tahoma" w:cs="Tahoma"/>
          <w:sz w:val="22"/>
          <w:szCs w:val="22"/>
        </w:rPr>
      </w:pPr>
      <w:r w:rsidRPr="00674B90">
        <w:rPr>
          <w:rFonts w:ascii="Tahoma" w:hAnsi="Tahoma" w:cs="Tahoma"/>
          <w:sz w:val="22"/>
          <w:szCs w:val="22"/>
        </w:rPr>
        <w:t>Letter</w:t>
      </w:r>
      <w:r w:rsidR="00674B90" w:rsidRPr="00674B90">
        <w:rPr>
          <w:rFonts w:ascii="Tahoma" w:hAnsi="Tahoma" w:cs="Tahoma"/>
          <w:sz w:val="22"/>
          <w:szCs w:val="22"/>
        </w:rPr>
        <w:t xml:space="preserve">s/emails </w:t>
      </w:r>
      <w:r w:rsidRPr="00674B90">
        <w:rPr>
          <w:rFonts w:ascii="Tahoma" w:hAnsi="Tahoma" w:cs="Tahoma"/>
          <w:sz w:val="22"/>
          <w:szCs w:val="22"/>
        </w:rPr>
        <w:t>or phone calls home to parents</w:t>
      </w:r>
    </w:p>
    <w:p w14:paraId="7F3D7B3C" w14:textId="77777777" w:rsidR="00131E90" w:rsidRPr="00674B90" w:rsidRDefault="00131E90" w:rsidP="00674B90">
      <w:pPr>
        <w:pStyle w:val="4Bulletedcopyblue"/>
        <w:numPr>
          <w:ilvl w:val="0"/>
          <w:numId w:val="0"/>
        </w:numPr>
        <w:ind w:left="340" w:hanging="170"/>
        <w:rPr>
          <w:rFonts w:ascii="Tahoma" w:hAnsi="Tahoma" w:cs="Tahoma"/>
          <w:sz w:val="22"/>
          <w:szCs w:val="22"/>
        </w:rPr>
      </w:pPr>
      <w:r w:rsidRPr="00674B90">
        <w:rPr>
          <w:rFonts w:ascii="Tahoma" w:hAnsi="Tahoma" w:cs="Tahoma"/>
          <w:sz w:val="22"/>
          <w:szCs w:val="22"/>
        </w:rPr>
        <w:t>Agreeing a behaviour contract</w:t>
      </w:r>
    </w:p>
    <w:p w14:paraId="59490ECB" w14:textId="5629B8CF" w:rsidR="00674B90" w:rsidRDefault="00131E90" w:rsidP="00674B90">
      <w:pPr>
        <w:pStyle w:val="4Bulletedcopyblue"/>
        <w:numPr>
          <w:ilvl w:val="0"/>
          <w:numId w:val="0"/>
        </w:numPr>
        <w:ind w:left="340" w:hanging="170"/>
        <w:rPr>
          <w:rFonts w:ascii="Tahoma" w:hAnsi="Tahoma" w:cs="Tahoma"/>
          <w:sz w:val="22"/>
          <w:szCs w:val="22"/>
        </w:rPr>
      </w:pPr>
      <w:r w:rsidRPr="00674B90">
        <w:rPr>
          <w:rFonts w:ascii="Tahoma" w:hAnsi="Tahoma" w:cs="Tahoma"/>
          <w:sz w:val="22"/>
          <w:szCs w:val="22"/>
        </w:rPr>
        <w:t>Putting a pupil ‘on report’</w:t>
      </w:r>
    </w:p>
    <w:p w14:paraId="19A3D05E" w14:textId="77777777" w:rsidR="00674B90" w:rsidRPr="00674B90" w:rsidRDefault="00674B90" w:rsidP="00674B90">
      <w:pPr>
        <w:pStyle w:val="4Bulletedcopyblue"/>
        <w:numPr>
          <w:ilvl w:val="0"/>
          <w:numId w:val="0"/>
        </w:numPr>
        <w:ind w:left="340" w:hanging="170"/>
        <w:rPr>
          <w:rFonts w:ascii="Tahoma" w:hAnsi="Tahoma" w:cs="Tahoma"/>
          <w:sz w:val="22"/>
          <w:szCs w:val="22"/>
        </w:rPr>
      </w:pPr>
    </w:p>
    <w:p w14:paraId="56D67F2B" w14:textId="34D0D219" w:rsidR="00FB05F6" w:rsidRDefault="00131E90" w:rsidP="00FB05F6">
      <w:pPr>
        <w:pStyle w:val="1bodycopy10pt"/>
        <w:rPr>
          <w:rFonts w:ascii="Tahoma" w:hAnsi="Tahoma" w:cs="Tahoma"/>
          <w:sz w:val="22"/>
          <w:szCs w:val="22"/>
        </w:rPr>
      </w:pPr>
      <w:r w:rsidRPr="00674B90">
        <w:rPr>
          <w:rFonts w:ascii="Tahoma" w:hAnsi="Tahoma" w:cs="Tahoma"/>
          <w:sz w:val="22"/>
          <w:szCs w:val="22"/>
        </w:rPr>
        <w:t>We may use</w:t>
      </w:r>
      <w:r w:rsidR="00674B90" w:rsidRPr="00674B90">
        <w:rPr>
          <w:rFonts w:ascii="Tahoma" w:hAnsi="Tahoma" w:cs="Tahoma"/>
          <w:sz w:val="22"/>
          <w:szCs w:val="22"/>
        </w:rPr>
        <w:t xml:space="preserve"> Allsorts</w:t>
      </w:r>
      <w:r w:rsidR="00674B90">
        <w:rPr>
          <w:rFonts w:ascii="Tahoma" w:hAnsi="Tahoma" w:cs="Tahoma"/>
          <w:sz w:val="22"/>
          <w:szCs w:val="22"/>
        </w:rPr>
        <w:t>, The Room of Requirement</w:t>
      </w:r>
      <w:r w:rsidR="00674B90" w:rsidRPr="00674B90">
        <w:rPr>
          <w:rFonts w:ascii="Tahoma" w:hAnsi="Tahoma" w:cs="Tahoma"/>
          <w:sz w:val="22"/>
          <w:szCs w:val="22"/>
        </w:rPr>
        <w:t xml:space="preserve"> or ‘The Zone’ </w:t>
      </w:r>
      <w:r w:rsidRPr="00674B90">
        <w:rPr>
          <w:rFonts w:ascii="Tahoma" w:hAnsi="Tahoma" w:cs="Tahoma"/>
          <w:sz w:val="22"/>
          <w:szCs w:val="22"/>
        </w:rPr>
        <w:t>in response to serious or persistent breaches of this policy. Pupils may be sent to the</w:t>
      </w:r>
      <w:r w:rsidR="00674B90" w:rsidRPr="00674B90">
        <w:rPr>
          <w:rFonts w:ascii="Tahoma" w:hAnsi="Tahoma" w:cs="Tahoma"/>
          <w:sz w:val="22"/>
          <w:szCs w:val="22"/>
        </w:rPr>
        <w:t xml:space="preserve">se spaces </w:t>
      </w:r>
      <w:r w:rsidRPr="00674B90">
        <w:rPr>
          <w:rFonts w:ascii="Tahoma" w:hAnsi="Tahoma" w:cs="Tahoma"/>
          <w:sz w:val="22"/>
          <w:szCs w:val="22"/>
        </w:rPr>
        <w:t>during lessons if they are disruptive, and they will be expected to complete the same work as they would in class.</w:t>
      </w:r>
    </w:p>
    <w:p w14:paraId="4A18E877" w14:textId="77777777" w:rsidR="00FB05F6" w:rsidRPr="00FB05F6" w:rsidRDefault="00FB05F6" w:rsidP="00FB05F6">
      <w:pPr>
        <w:pStyle w:val="1bodycopy10pt"/>
        <w:rPr>
          <w:rFonts w:ascii="Tahoma" w:hAnsi="Tahoma" w:cs="Tahoma"/>
          <w:sz w:val="22"/>
          <w:szCs w:val="22"/>
        </w:rPr>
      </w:pPr>
    </w:p>
    <w:p w14:paraId="59FCD18D" w14:textId="3A23A9C9" w:rsidR="00131E90" w:rsidRPr="00FC7F13" w:rsidRDefault="00131E90" w:rsidP="00131E90">
      <w:pPr>
        <w:pStyle w:val="Subhead2"/>
        <w:rPr>
          <w:rFonts w:ascii="Tahoma" w:hAnsi="Tahoma" w:cs="Tahoma"/>
          <w:color w:val="385623" w:themeColor="accent6" w:themeShade="80"/>
          <w:sz w:val="22"/>
          <w:szCs w:val="22"/>
          <w:u w:val="single"/>
        </w:rPr>
      </w:pPr>
      <w:r w:rsidRPr="00FC7F13">
        <w:rPr>
          <w:rFonts w:ascii="Tahoma" w:hAnsi="Tahoma" w:cs="Tahoma"/>
          <w:color w:val="385623" w:themeColor="accent6" w:themeShade="80"/>
          <w:sz w:val="22"/>
          <w:szCs w:val="22"/>
          <w:u w:val="single"/>
        </w:rPr>
        <w:t>Zero-tolerance approach to sexual harassment and sexual violence</w:t>
      </w:r>
    </w:p>
    <w:p w14:paraId="52FFF3C0" w14:textId="77777777" w:rsidR="00131E90" w:rsidRPr="00FB05F6" w:rsidRDefault="00131E90" w:rsidP="00131E90">
      <w:pPr>
        <w:pStyle w:val="1bodycopy10pt"/>
        <w:rPr>
          <w:rFonts w:ascii="Tahoma" w:hAnsi="Tahoma" w:cs="Tahoma"/>
          <w:sz w:val="22"/>
          <w:szCs w:val="22"/>
        </w:rPr>
      </w:pPr>
      <w:r w:rsidRPr="00FB05F6">
        <w:rPr>
          <w:rFonts w:ascii="Tahoma" w:hAnsi="Tahoma" w:cs="Tahoma"/>
          <w:sz w:val="22"/>
          <w:szCs w:val="22"/>
        </w:rPr>
        <w:t>The school will ensure that all incidents of sexual harassment and/or violence are met with a suitable response, and never ignored.</w:t>
      </w:r>
    </w:p>
    <w:p w14:paraId="4036EB4F" w14:textId="77777777" w:rsidR="00131E90" w:rsidRPr="00FB05F6" w:rsidRDefault="00131E90" w:rsidP="00131E90">
      <w:pPr>
        <w:pStyle w:val="1bodycopy10pt"/>
        <w:rPr>
          <w:rFonts w:ascii="Tahoma" w:hAnsi="Tahoma" w:cs="Tahoma"/>
          <w:sz w:val="22"/>
          <w:szCs w:val="22"/>
        </w:rPr>
      </w:pPr>
      <w:r w:rsidRPr="00FB05F6">
        <w:rPr>
          <w:rFonts w:ascii="Tahoma" w:hAnsi="Tahoma" w:cs="Tahoma"/>
          <w:sz w:val="22"/>
          <w:szCs w:val="22"/>
        </w:rPr>
        <w:t>Pupils are encouraged to report anything that makes them uncomfortable, no matter how ‘small’ they feel it might be.</w:t>
      </w:r>
    </w:p>
    <w:p w14:paraId="15EE1862" w14:textId="77777777" w:rsidR="00131E90" w:rsidRPr="00FB05F6" w:rsidRDefault="00131E90" w:rsidP="00131E90">
      <w:pPr>
        <w:pStyle w:val="1bodycopy10pt"/>
        <w:rPr>
          <w:rFonts w:ascii="Tahoma" w:hAnsi="Tahoma" w:cs="Tahoma"/>
          <w:sz w:val="22"/>
          <w:szCs w:val="22"/>
        </w:rPr>
      </w:pPr>
      <w:r w:rsidRPr="00FB05F6">
        <w:rPr>
          <w:rFonts w:ascii="Tahoma" w:hAnsi="Tahoma" w:cs="Tahoma"/>
          <w:sz w:val="22"/>
          <w:szCs w:val="22"/>
        </w:rPr>
        <w:t>The school’s response will be:</w:t>
      </w:r>
    </w:p>
    <w:p w14:paraId="6A2A238B" w14:textId="77777777" w:rsidR="00131E90" w:rsidRPr="00FB05F6" w:rsidRDefault="00131E90" w:rsidP="00FB05F6">
      <w:pPr>
        <w:pStyle w:val="4Bulletedcopyblue"/>
        <w:numPr>
          <w:ilvl w:val="0"/>
          <w:numId w:val="27"/>
        </w:numPr>
        <w:rPr>
          <w:rFonts w:ascii="Tahoma" w:hAnsi="Tahoma" w:cs="Tahoma"/>
          <w:sz w:val="22"/>
          <w:szCs w:val="22"/>
        </w:rPr>
      </w:pPr>
      <w:r w:rsidRPr="00FB05F6">
        <w:rPr>
          <w:rFonts w:ascii="Tahoma" w:hAnsi="Tahoma" w:cs="Tahoma"/>
          <w:sz w:val="22"/>
          <w:szCs w:val="22"/>
        </w:rPr>
        <w:t>Proportionate</w:t>
      </w:r>
    </w:p>
    <w:p w14:paraId="6DA27152" w14:textId="77777777" w:rsidR="00131E90" w:rsidRPr="00FB05F6" w:rsidRDefault="00131E90" w:rsidP="00FB05F6">
      <w:pPr>
        <w:pStyle w:val="4Bulletedcopyblue"/>
        <w:numPr>
          <w:ilvl w:val="0"/>
          <w:numId w:val="27"/>
        </w:numPr>
        <w:rPr>
          <w:rFonts w:ascii="Tahoma" w:hAnsi="Tahoma" w:cs="Tahoma"/>
          <w:sz w:val="22"/>
          <w:szCs w:val="22"/>
        </w:rPr>
      </w:pPr>
      <w:r w:rsidRPr="00FB05F6">
        <w:rPr>
          <w:rFonts w:ascii="Tahoma" w:hAnsi="Tahoma" w:cs="Tahoma"/>
          <w:sz w:val="22"/>
          <w:szCs w:val="22"/>
        </w:rPr>
        <w:t>Considered</w:t>
      </w:r>
    </w:p>
    <w:p w14:paraId="0BE2513A" w14:textId="77777777" w:rsidR="00131E90" w:rsidRPr="00FB05F6" w:rsidRDefault="00131E90" w:rsidP="00FB05F6">
      <w:pPr>
        <w:pStyle w:val="4Bulletedcopyblue"/>
        <w:numPr>
          <w:ilvl w:val="0"/>
          <w:numId w:val="27"/>
        </w:numPr>
        <w:rPr>
          <w:rFonts w:ascii="Tahoma" w:hAnsi="Tahoma" w:cs="Tahoma"/>
          <w:sz w:val="22"/>
          <w:szCs w:val="22"/>
        </w:rPr>
      </w:pPr>
      <w:r w:rsidRPr="00FB05F6">
        <w:rPr>
          <w:rFonts w:ascii="Tahoma" w:hAnsi="Tahoma" w:cs="Tahoma"/>
          <w:sz w:val="22"/>
          <w:szCs w:val="22"/>
        </w:rPr>
        <w:t>Supportive</w:t>
      </w:r>
    </w:p>
    <w:p w14:paraId="0452CA0F" w14:textId="2890A5E3" w:rsidR="00131E90" w:rsidRPr="00FB05F6" w:rsidRDefault="00131E90" w:rsidP="00FB05F6">
      <w:pPr>
        <w:pStyle w:val="4Bulletedcopyblue"/>
        <w:numPr>
          <w:ilvl w:val="0"/>
          <w:numId w:val="27"/>
        </w:numPr>
        <w:rPr>
          <w:rFonts w:ascii="Tahoma" w:hAnsi="Tahoma" w:cs="Tahoma"/>
          <w:sz w:val="22"/>
          <w:szCs w:val="22"/>
        </w:rPr>
      </w:pPr>
      <w:r w:rsidRPr="00FB05F6">
        <w:rPr>
          <w:rFonts w:ascii="Tahoma" w:hAnsi="Tahoma" w:cs="Tahoma"/>
          <w:sz w:val="22"/>
          <w:szCs w:val="22"/>
        </w:rPr>
        <w:t>Decided on a case-by-case basis</w:t>
      </w:r>
    </w:p>
    <w:p w14:paraId="5038B9A6" w14:textId="3D8AF2A0" w:rsidR="00FB05F6" w:rsidRPr="00FB05F6" w:rsidRDefault="00FB05F6" w:rsidP="00FB05F6">
      <w:pPr>
        <w:pStyle w:val="4Bulletedcopyblue"/>
        <w:numPr>
          <w:ilvl w:val="0"/>
          <w:numId w:val="27"/>
        </w:numPr>
        <w:rPr>
          <w:rFonts w:ascii="Tahoma" w:hAnsi="Tahoma" w:cs="Tahoma"/>
          <w:sz w:val="22"/>
          <w:szCs w:val="22"/>
        </w:rPr>
      </w:pPr>
      <w:r w:rsidRPr="00FB05F6">
        <w:rPr>
          <w:rFonts w:ascii="Tahoma" w:hAnsi="Tahoma" w:cs="Tahoma"/>
          <w:sz w:val="22"/>
          <w:szCs w:val="22"/>
        </w:rPr>
        <w:t xml:space="preserve">Followed in conjunction with our Harmful sexual behaviours procedure, drawing on the the experience of Brook Traffic Light trained DSLs. </w:t>
      </w:r>
    </w:p>
    <w:p w14:paraId="168AA70A" w14:textId="77777777" w:rsidR="00FB05F6" w:rsidRPr="00FB05F6" w:rsidRDefault="00FB05F6" w:rsidP="00FB05F6">
      <w:pPr>
        <w:pStyle w:val="4Bulletedcopyblue"/>
        <w:numPr>
          <w:ilvl w:val="0"/>
          <w:numId w:val="0"/>
        </w:numPr>
        <w:ind w:left="720"/>
        <w:rPr>
          <w:rFonts w:ascii="Tahoma" w:hAnsi="Tahoma" w:cs="Tahoma"/>
          <w:sz w:val="22"/>
          <w:szCs w:val="22"/>
        </w:rPr>
      </w:pPr>
    </w:p>
    <w:p w14:paraId="771E4676" w14:textId="77777777" w:rsidR="00131E90" w:rsidRPr="00FB05F6" w:rsidRDefault="00131E90" w:rsidP="00131E90">
      <w:pPr>
        <w:pStyle w:val="4Bulletedcopyblue"/>
        <w:numPr>
          <w:ilvl w:val="0"/>
          <w:numId w:val="0"/>
        </w:numPr>
        <w:rPr>
          <w:rFonts w:ascii="Tahoma" w:hAnsi="Tahoma" w:cs="Tahoma"/>
          <w:sz w:val="22"/>
          <w:szCs w:val="22"/>
        </w:rPr>
      </w:pPr>
      <w:r w:rsidRPr="00FB05F6">
        <w:rPr>
          <w:rFonts w:ascii="Tahoma" w:hAnsi="Tahoma" w:cs="Tahoma"/>
          <w:sz w:val="22"/>
          <w:szCs w:val="22"/>
        </w:rPr>
        <w:t>Sanctions for sexual harassment and violence may include:</w:t>
      </w:r>
    </w:p>
    <w:p w14:paraId="5F8212BA" w14:textId="310E6648" w:rsidR="00131E90" w:rsidRPr="00FB05F6" w:rsidRDefault="00FB05F6" w:rsidP="00FB05F6">
      <w:pPr>
        <w:pStyle w:val="4Bulletedcopyblue"/>
        <w:numPr>
          <w:ilvl w:val="0"/>
          <w:numId w:val="28"/>
        </w:numPr>
        <w:rPr>
          <w:rFonts w:ascii="Tahoma" w:hAnsi="Tahoma" w:cs="Tahoma"/>
          <w:sz w:val="22"/>
          <w:szCs w:val="22"/>
        </w:rPr>
      </w:pPr>
      <w:r w:rsidRPr="00FB05F6">
        <w:rPr>
          <w:rFonts w:ascii="Tahoma" w:hAnsi="Tahoma" w:cs="Tahoma"/>
          <w:sz w:val="22"/>
          <w:szCs w:val="22"/>
        </w:rPr>
        <w:t>Alternative provisions, including at lunch and breaktimes</w:t>
      </w:r>
    </w:p>
    <w:p w14:paraId="1076B78B" w14:textId="13EFEC73" w:rsidR="00FB05F6" w:rsidRPr="00FB05F6" w:rsidRDefault="00FB05F6" w:rsidP="00FB05F6">
      <w:pPr>
        <w:pStyle w:val="4Bulletedcopyblue"/>
        <w:numPr>
          <w:ilvl w:val="0"/>
          <w:numId w:val="28"/>
        </w:numPr>
        <w:rPr>
          <w:rFonts w:ascii="Tahoma" w:hAnsi="Tahoma" w:cs="Tahoma"/>
          <w:sz w:val="22"/>
          <w:szCs w:val="22"/>
        </w:rPr>
      </w:pPr>
      <w:r w:rsidRPr="00FB05F6">
        <w:rPr>
          <w:rFonts w:ascii="Tahoma" w:hAnsi="Tahoma" w:cs="Tahoma"/>
          <w:sz w:val="22"/>
          <w:szCs w:val="22"/>
        </w:rPr>
        <w:t>Alternative class arrangements</w:t>
      </w:r>
    </w:p>
    <w:p w14:paraId="764EAB1A" w14:textId="223C510A" w:rsidR="00FB05F6" w:rsidRPr="00FB05F6" w:rsidRDefault="00FB05F6" w:rsidP="00FB05F6">
      <w:pPr>
        <w:pStyle w:val="4Bulletedcopyblue"/>
        <w:numPr>
          <w:ilvl w:val="0"/>
          <w:numId w:val="28"/>
        </w:numPr>
        <w:rPr>
          <w:rFonts w:ascii="Tahoma" w:hAnsi="Tahoma" w:cs="Tahoma"/>
          <w:sz w:val="22"/>
          <w:szCs w:val="22"/>
        </w:rPr>
      </w:pPr>
      <w:r w:rsidRPr="00FB05F6">
        <w:rPr>
          <w:rFonts w:ascii="Tahoma" w:hAnsi="Tahoma" w:cs="Tahoma"/>
          <w:sz w:val="22"/>
          <w:szCs w:val="22"/>
        </w:rPr>
        <w:t>Bespoke provision</w:t>
      </w:r>
    </w:p>
    <w:p w14:paraId="7EFDA846" w14:textId="59354EB6" w:rsidR="00FB05F6" w:rsidRPr="00FB05F6" w:rsidRDefault="00FB05F6" w:rsidP="00FB05F6">
      <w:pPr>
        <w:pStyle w:val="4Bulletedcopyblue"/>
        <w:numPr>
          <w:ilvl w:val="0"/>
          <w:numId w:val="28"/>
        </w:numPr>
        <w:rPr>
          <w:rFonts w:ascii="Tahoma" w:hAnsi="Tahoma" w:cs="Tahoma"/>
          <w:sz w:val="22"/>
          <w:szCs w:val="22"/>
        </w:rPr>
      </w:pPr>
      <w:r w:rsidRPr="00FB05F6">
        <w:rPr>
          <w:rFonts w:ascii="Tahoma" w:hAnsi="Tahoma" w:cs="Tahoma"/>
          <w:sz w:val="22"/>
          <w:szCs w:val="22"/>
        </w:rPr>
        <w:t>Suspension (pending investigation)</w:t>
      </w:r>
    </w:p>
    <w:p w14:paraId="6D197894" w14:textId="0533A527" w:rsidR="00FB05F6" w:rsidRPr="00FB05F6" w:rsidRDefault="00FB05F6" w:rsidP="00FB05F6">
      <w:pPr>
        <w:pStyle w:val="4Bulletedcopyblue"/>
        <w:numPr>
          <w:ilvl w:val="0"/>
          <w:numId w:val="0"/>
        </w:numPr>
        <w:ind w:left="340" w:hanging="170"/>
        <w:rPr>
          <w:rFonts w:ascii="Tahoma" w:hAnsi="Tahoma" w:cs="Tahoma"/>
          <w:sz w:val="22"/>
          <w:szCs w:val="22"/>
        </w:rPr>
      </w:pPr>
    </w:p>
    <w:p w14:paraId="2953857D" w14:textId="0434C85B" w:rsidR="00FB05F6" w:rsidRDefault="00FB05F6" w:rsidP="00FB05F6">
      <w:pPr>
        <w:pStyle w:val="4Bulletedcopyblue"/>
        <w:numPr>
          <w:ilvl w:val="0"/>
          <w:numId w:val="0"/>
        </w:numPr>
        <w:ind w:left="340" w:hanging="170"/>
      </w:pPr>
    </w:p>
    <w:p w14:paraId="77F70A85" w14:textId="5B5B8ABF" w:rsidR="00FB05F6" w:rsidRDefault="00FB05F6" w:rsidP="00FB05F6">
      <w:pPr>
        <w:pStyle w:val="4Bulletedcopyblue"/>
        <w:numPr>
          <w:ilvl w:val="0"/>
          <w:numId w:val="0"/>
        </w:numPr>
        <w:ind w:left="340" w:hanging="170"/>
      </w:pPr>
    </w:p>
    <w:p w14:paraId="752ADAF1" w14:textId="77777777" w:rsidR="00FB05F6" w:rsidRPr="00FB05F6" w:rsidRDefault="00FB05F6" w:rsidP="00FB05F6">
      <w:pPr>
        <w:pStyle w:val="4Bulletedcopyblue"/>
        <w:numPr>
          <w:ilvl w:val="0"/>
          <w:numId w:val="0"/>
        </w:numPr>
        <w:ind w:left="340" w:hanging="170"/>
      </w:pPr>
    </w:p>
    <w:p w14:paraId="1C155F23" w14:textId="77777777" w:rsidR="00131E90" w:rsidRPr="00FB05F6" w:rsidRDefault="00131E90" w:rsidP="00131E90">
      <w:pPr>
        <w:pStyle w:val="1bodycopy10pt"/>
        <w:rPr>
          <w:rFonts w:ascii="Tahoma" w:hAnsi="Tahoma" w:cs="Tahoma"/>
          <w:sz w:val="22"/>
          <w:szCs w:val="22"/>
        </w:rPr>
      </w:pPr>
      <w:r w:rsidRPr="00FB05F6">
        <w:rPr>
          <w:rFonts w:ascii="Tahoma" w:hAnsi="Tahoma" w:cs="Tahoma"/>
          <w:sz w:val="22"/>
          <w:szCs w:val="22"/>
        </w:rPr>
        <w:t>The school has procedures in place to respond to any allegations or concerns regarding a child’s safety or wellbeing. These include clear processes for:</w:t>
      </w:r>
    </w:p>
    <w:p w14:paraId="7AEF74F6" w14:textId="5C6DAF57" w:rsidR="00131E90" w:rsidRPr="00FB05F6" w:rsidRDefault="00131E90" w:rsidP="00487957">
      <w:pPr>
        <w:pStyle w:val="4Bulletedcopyblue"/>
        <w:numPr>
          <w:ilvl w:val="0"/>
          <w:numId w:val="38"/>
        </w:numPr>
        <w:rPr>
          <w:rFonts w:ascii="Tahoma" w:hAnsi="Tahoma" w:cs="Tahoma"/>
          <w:sz w:val="22"/>
          <w:szCs w:val="22"/>
        </w:rPr>
      </w:pPr>
      <w:r w:rsidRPr="00FB05F6">
        <w:rPr>
          <w:rFonts w:ascii="Tahoma" w:hAnsi="Tahoma" w:cs="Tahoma"/>
          <w:sz w:val="22"/>
          <w:szCs w:val="22"/>
        </w:rPr>
        <w:t>Responding to a report</w:t>
      </w:r>
    </w:p>
    <w:p w14:paraId="4F670ADC" w14:textId="77777777" w:rsidR="00131E90" w:rsidRPr="00FB05F6" w:rsidRDefault="00131E90" w:rsidP="00487957">
      <w:pPr>
        <w:pStyle w:val="4Bulletedcopyblue"/>
        <w:numPr>
          <w:ilvl w:val="0"/>
          <w:numId w:val="38"/>
        </w:numPr>
        <w:rPr>
          <w:rFonts w:ascii="Tahoma" w:hAnsi="Tahoma" w:cs="Tahoma"/>
          <w:sz w:val="22"/>
          <w:szCs w:val="22"/>
        </w:rPr>
      </w:pPr>
      <w:r w:rsidRPr="00FB05F6">
        <w:rPr>
          <w:rFonts w:ascii="Tahoma" w:hAnsi="Tahoma" w:cs="Tahoma"/>
          <w:sz w:val="22"/>
          <w:szCs w:val="22"/>
        </w:rPr>
        <w:t>Carrying out risk assessments, where appropriate, to help determine whether to:</w:t>
      </w:r>
    </w:p>
    <w:p w14:paraId="3F187FC0" w14:textId="77777777" w:rsidR="00131E90" w:rsidRPr="00FB05F6" w:rsidRDefault="00131E90" w:rsidP="00131E90">
      <w:pPr>
        <w:pStyle w:val="Bulletedcopylevel2"/>
        <w:rPr>
          <w:rFonts w:ascii="Tahoma" w:hAnsi="Tahoma" w:cs="Tahoma"/>
          <w:sz w:val="22"/>
          <w:szCs w:val="22"/>
        </w:rPr>
      </w:pPr>
      <w:r w:rsidRPr="00FB05F6">
        <w:rPr>
          <w:rFonts w:ascii="Tahoma" w:hAnsi="Tahoma" w:cs="Tahoma"/>
          <w:sz w:val="22"/>
          <w:szCs w:val="22"/>
        </w:rPr>
        <w:t>Manage the incident internally</w:t>
      </w:r>
    </w:p>
    <w:p w14:paraId="29E9BCD2" w14:textId="77777777" w:rsidR="00131E90" w:rsidRPr="00FB05F6" w:rsidRDefault="00131E90" w:rsidP="00131E90">
      <w:pPr>
        <w:pStyle w:val="Bulletedcopylevel2"/>
        <w:rPr>
          <w:rFonts w:ascii="Tahoma" w:hAnsi="Tahoma" w:cs="Tahoma"/>
          <w:sz w:val="22"/>
          <w:szCs w:val="22"/>
        </w:rPr>
      </w:pPr>
      <w:r w:rsidRPr="00FB05F6">
        <w:rPr>
          <w:rFonts w:ascii="Tahoma" w:hAnsi="Tahoma" w:cs="Tahoma"/>
          <w:sz w:val="22"/>
          <w:szCs w:val="22"/>
        </w:rPr>
        <w:t>Refer to early help</w:t>
      </w:r>
    </w:p>
    <w:p w14:paraId="06FD967D" w14:textId="77777777" w:rsidR="00131E90" w:rsidRPr="00FB05F6" w:rsidRDefault="00131E90" w:rsidP="00131E90">
      <w:pPr>
        <w:pStyle w:val="Bulletedcopylevel2"/>
        <w:rPr>
          <w:rFonts w:ascii="Tahoma" w:hAnsi="Tahoma" w:cs="Tahoma"/>
          <w:sz w:val="22"/>
          <w:szCs w:val="22"/>
        </w:rPr>
      </w:pPr>
      <w:r w:rsidRPr="00FB05F6">
        <w:rPr>
          <w:rFonts w:ascii="Tahoma" w:hAnsi="Tahoma" w:cs="Tahoma"/>
          <w:sz w:val="22"/>
          <w:szCs w:val="22"/>
        </w:rPr>
        <w:t>Refer to children’s social care</w:t>
      </w:r>
    </w:p>
    <w:p w14:paraId="4982F6DA" w14:textId="0A0F07E4" w:rsidR="00131E90" w:rsidRPr="00FB05F6" w:rsidRDefault="00131E90" w:rsidP="00131E90">
      <w:pPr>
        <w:pStyle w:val="Bulletedcopylevel2"/>
        <w:rPr>
          <w:rFonts w:ascii="Tahoma" w:hAnsi="Tahoma" w:cs="Tahoma"/>
          <w:sz w:val="22"/>
          <w:szCs w:val="22"/>
        </w:rPr>
      </w:pPr>
      <w:r w:rsidRPr="00FB05F6">
        <w:rPr>
          <w:rFonts w:ascii="Tahoma" w:hAnsi="Tahoma" w:cs="Tahoma"/>
          <w:sz w:val="22"/>
          <w:szCs w:val="22"/>
        </w:rPr>
        <w:t>Report to the police</w:t>
      </w:r>
    </w:p>
    <w:p w14:paraId="7DAE5D16" w14:textId="77777777" w:rsidR="00FB05F6" w:rsidRPr="00FB05F6" w:rsidRDefault="00FB05F6" w:rsidP="00FB05F6">
      <w:pPr>
        <w:pStyle w:val="Bulletedcopylevel2"/>
        <w:numPr>
          <w:ilvl w:val="0"/>
          <w:numId w:val="0"/>
        </w:numPr>
        <w:ind w:left="907"/>
        <w:rPr>
          <w:rFonts w:ascii="Tahoma" w:hAnsi="Tahoma" w:cs="Tahoma"/>
          <w:sz w:val="22"/>
          <w:szCs w:val="22"/>
        </w:rPr>
      </w:pPr>
    </w:p>
    <w:p w14:paraId="0CBC4873" w14:textId="5BF4EAEE" w:rsidR="00FB05F6" w:rsidRDefault="00131E90" w:rsidP="00FB05F6">
      <w:pPr>
        <w:pStyle w:val="1bodycopy10pt"/>
        <w:rPr>
          <w:rFonts w:ascii="Tahoma" w:hAnsi="Tahoma" w:cs="Tahoma"/>
          <w:sz w:val="22"/>
          <w:szCs w:val="22"/>
        </w:rPr>
      </w:pPr>
      <w:r w:rsidRPr="00FB05F6">
        <w:rPr>
          <w:rFonts w:ascii="Tahoma" w:hAnsi="Tahoma" w:cs="Tahoma"/>
          <w:sz w:val="22"/>
          <w:szCs w:val="22"/>
        </w:rPr>
        <w:t>Please refer to our child protection and safeguarding policy for more information</w:t>
      </w:r>
      <w:r w:rsidR="00FB05F6" w:rsidRPr="00FB05F6">
        <w:rPr>
          <w:rFonts w:ascii="Tahoma" w:hAnsi="Tahoma" w:cs="Tahoma"/>
          <w:sz w:val="22"/>
          <w:szCs w:val="22"/>
        </w:rPr>
        <w:t>.</w:t>
      </w:r>
    </w:p>
    <w:p w14:paraId="5DE58673" w14:textId="77777777" w:rsidR="00FB05F6" w:rsidRPr="00FB05F6" w:rsidRDefault="00FB05F6" w:rsidP="00FB05F6">
      <w:pPr>
        <w:pStyle w:val="1bodycopy10pt"/>
        <w:rPr>
          <w:rFonts w:ascii="Tahoma" w:hAnsi="Tahoma" w:cs="Tahoma"/>
          <w:sz w:val="22"/>
          <w:szCs w:val="22"/>
        </w:rPr>
      </w:pPr>
    </w:p>
    <w:p w14:paraId="2D762590" w14:textId="57219D4C" w:rsidR="00131E90" w:rsidRPr="00487957" w:rsidRDefault="00131E90" w:rsidP="00131E90">
      <w:pPr>
        <w:pStyle w:val="Subhead2"/>
        <w:rPr>
          <w:rFonts w:ascii="Tahoma" w:hAnsi="Tahoma" w:cs="Tahoma"/>
          <w:color w:val="385623" w:themeColor="accent6" w:themeShade="80"/>
          <w:sz w:val="22"/>
          <w:szCs w:val="22"/>
          <w:u w:val="single"/>
        </w:rPr>
      </w:pPr>
      <w:r w:rsidRPr="00487957">
        <w:rPr>
          <w:rFonts w:ascii="Tahoma" w:hAnsi="Tahoma" w:cs="Tahoma"/>
          <w:color w:val="385623" w:themeColor="accent6" w:themeShade="80"/>
          <w:sz w:val="22"/>
          <w:szCs w:val="22"/>
          <w:u w:val="single"/>
        </w:rPr>
        <w:t xml:space="preserve">Off-site </w:t>
      </w:r>
      <w:r w:rsidR="00FB05F6" w:rsidRPr="00487957">
        <w:rPr>
          <w:rFonts w:ascii="Tahoma" w:hAnsi="Tahoma" w:cs="Tahoma"/>
          <w:color w:val="385623" w:themeColor="accent6" w:themeShade="80"/>
          <w:sz w:val="22"/>
          <w:szCs w:val="22"/>
          <w:u w:val="single"/>
        </w:rPr>
        <w:t>behavior</w:t>
      </w:r>
    </w:p>
    <w:p w14:paraId="005E506A" w14:textId="77777777" w:rsidR="00FB05F6" w:rsidRPr="00487957" w:rsidRDefault="00131E90" w:rsidP="00FB05F6">
      <w:pPr>
        <w:pStyle w:val="1bodycopy10pt"/>
        <w:rPr>
          <w:rFonts w:ascii="Tahoma" w:hAnsi="Tahoma" w:cs="Tahoma"/>
          <w:sz w:val="22"/>
          <w:szCs w:val="22"/>
        </w:rPr>
      </w:pPr>
      <w:r w:rsidRPr="00487957">
        <w:rPr>
          <w:rFonts w:ascii="Tahoma" w:hAnsi="Tahoma" w:cs="Tahoma"/>
          <w:sz w:val="22"/>
          <w:szCs w:val="22"/>
        </w:rPr>
        <w:t>Sanctions may be applied where a pupil has misbehaved off-site when representing the school. This means misbehaviour when the pupil is:</w:t>
      </w:r>
    </w:p>
    <w:p w14:paraId="18F6ED1A" w14:textId="31F0DD16" w:rsidR="00131E90" w:rsidRPr="00487957" w:rsidRDefault="00131E90" w:rsidP="00FB05F6">
      <w:pPr>
        <w:pStyle w:val="1bodycopy10pt"/>
        <w:numPr>
          <w:ilvl w:val="0"/>
          <w:numId w:val="29"/>
        </w:numPr>
        <w:rPr>
          <w:rFonts w:ascii="Tahoma" w:hAnsi="Tahoma" w:cs="Tahoma"/>
          <w:sz w:val="22"/>
          <w:szCs w:val="22"/>
        </w:rPr>
      </w:pPr>
      <w:r w:rsidRPr="00487957">
        <w:rPr>
          <w:rFonts w:ascii="Tahoma" w:hAnsi="Tahoma" w:cs="Tahoma"/>
          <w:sz w:val="22"/>
          <w:szCs w:val="22"/>
        </w:rPr>
        <w:t>Taking part in any school-organised or school-related activity (e.g. school trips)</w:t>
      </w:r>
    </w:p>
    <w:p w14:paraId="53F2B9B6" w14:textId="77777777" w:rsidR="00131E90" w:rsidRPr="00487957" w:rsidRDefault="00131E90" w:rsidP="00FB05F6">
      <w:pPr>
        <w:pStyle w:val="4Bulletedcopyblue"/>
        <w:numPr>
          <w:ilvl w:val="0"/>
          <w:numId w:val="29"/>
        </w:numPr>
        <w:rPr>
          <w:rFonts w:ascii="Tahoma" w:hAnsi="Tahoma" w:cs="Tahoma"/>
          <w:sz w:val="22"/>
          <w:szCs w:val="22"/>
        </w:rPr>
      </w:pPr>
      <w:r w:rsidRPr="00487957">
        <w:rPr>
          <w:rFonts w:ascii="Tahoma" w:hAnsi="Tahoma" w:cs="Tahoma"/>
          <w:sz w:val="22"/>
          <w:szCs w:val="22"/>
        </w:rPr>
        <w:t>Travelling to or from school</w:t>
      </w:r>
    </w:p>
    <w:p w14:paraId="21CB6EF5" w14:textId="77777777" w:rsidR="00131E90" w:rsidRPr="00487957" w:rsidRDefault="00131E90" w:rsidP="00FB05F6">
      <w:pPr>
        <w:pStyle w:val="4Bulletedcopyblue"/>
        <w:numPr>
          <w:ilvl w:val="0"/>
          <w:numId w:val="29"/>
        </w:numPr>
        <w:rPr>
          <w:rFonts w:ascii="Tahoma" w:hAnsi="Tahoma" w:cs="Tahoma"/>
          <w:sz w:val="22"/>
          <w:szCs w:val="22"/>
        </w:rPr>
      </w:pPr>
      <w:r w:rsidRPr="00487957">
        <w:rPr>
          <w:rFonts w:ascii="Tahoma" w:hAnsi="Tahoma" w:cs="Tahoma"/>
          <w:sz w:val="22"/>
          <w:szCs w:val="22"/>
        </w:rPr>
        <w:t>Wearing school uniform</w:t>
      </w:r>
    </w:p>
    <w:p w14:paraId="146C7FCD" w14:textId="77777777" w:rsidR="00131E90" w:rsidRPr="00487957" w:rsidRDefault="00131E90" w:rsidP="00FB05F6">
      <w:pPr>
        <w:pStyle w:val="4Bulletedcopyblue"/>
        <w:numPr>
          <w:ilvl w:val="0"/>
          <w:numId w:val="29"/>
        </w:numPr>
        <w:rPr>
          <w:rFonts w:ascii="Tahoma" w:hAnsi="Tahoma" w:cs="Tahoma"/>
          <w:sz w:val="22"/>
          <w:szCs w:val="22"/>
        </w:rPr>
      </w:pPr>
      <w:r w:rsidRPr="00487957">
        <w:rPr>
          <w:rFonts w:ascii="Tahoma" w:hAnsi="Tahoma" w:cs="Tahoma"/>
          <w:sz w:val="22"/>
          <w:szCs w:val="22"/>
        </w:rPr>
        <w:t>In any other way identifiable as a pupil of our school</w:t>
      </w:r>
    </w:p>
    <w:p w14:paraId="6C863612" w14:textId="77777777" w:rsidR="00FB05F6" w:rsidRPr="00487957" w:rsidRDefault="00FB05F6" w:rsidP="00131E90">
      <w:pPr>
        <w:pStyle w:val="1bodycopy10pt"/>
        <w:rPr>
          <w:rFonts w:ascii="Tahoma" w:hAnsi="Tahoma" w:cs="Tahoma"/>
          <w:sz w:val="22"/>
          <w:szCs w:val="22"/>
        </w:rPr>
      </w:pPr>
    </w:p>
    <w:p w14:paraId="216FAA4D" w14:textId="3F9C5C1A"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Sanctions may also be applied where a pupil has misbehaved off-site at any time, whether or not the conditions above apply, if the misbehaviour:</w:t>
      </w:r>
    </w:p>
    <w:p w14:paraId="53E502BF" w14:textId="77777777" w:rsidR="00131E90" w:rsidRPr="00487957" w:rsidRDefault="00131E90" w:rsidP="00FB05F6">
      <w:pPr>
        <w:pStyle w:val="4Bulletedcopyblue"/>
        <w:numPr>
          <w:ilvl w:val="0"/>
          <w:numId w:val="30"/>
        </w:numPr>
        <w:rPr>
          <w:rFonts w:ascii="Tahoma" w:hAnsi="Tahoma" w:cs="Tahoma"/>
          <w:sz w:val="22"/>
          <w:szCs w:val="22"/>
        </w:rPr>
      </w:pPr>
      <w:r w:rsidRPr="00487957">
        <w:rPr>
          <w:rFonts w:ascii="Tahoma" w:hAnsi="Tahoma" w:cs="Tahoma"/>
          <w:sz w:val="22"/>
          <w:szCs w:val="22"/>
        </w:rPr>
        <w:t>Could have repercussions for the orderly running of the school</w:t>
      </w:r>
    </w:p>
    <w:p w14:paraId="13A72AC3" w14:textId="77777777" w:rsidR="00131E90" w:rsidRPr="00487957" w:rsidRDefault="00131E90" w:rsidP="00FB05F6">
      <w:pPr>
        <w:pStyle w:val="4Bulletedcopyblue"/>
        <w:numPr>
          <w:ilvl w:val="0"/>
          <w:numId w:val="30"/>
        </w:numPr>
        <w:rPr>
          <w:rFonts w:ascii="Tahoma" w:hAnsi="Tahoma" w:cs="Tahoma"/>
          <w:sz w:val="22"/>
          <w:szCs w:val="22"/>
        </w:rPr>
      </w:pPr>
      <w:r w:rsidRPr="00487957">
        <w:rPr>
          <w:rFonts w:ascii="Tahoma" w:hAnsi="Tahoma" w:cs="Tahoma"/>
          <w:sz w:val="22"/>
          <w:szCs w:val="22"/>
        </w:rPr>
        <w:t>Poses a threat to another pupil or member of the public</w:t>
      </w:r>
    </w:p>
    <w:p w14:paraId="0F20385C" w14:textId="77777777" w:rsidR="00131E90" w:rsidRPr="00487957" w:rsidRDefault="00131E90" w:rsidP="00FB05F6">
      <w:pPr>
        <w:pStyle w:val="4Bulletedcopyblue"/>
        <w:numPr>
          <w:ilvl w:val="0"/>
          <w:numId w:val="30"/>
        </w:numPr>
        <w:rPr>
          <w:rFonts w:ascii="Tahoma" w:hAnsi="Tahoma" w:cs="Tahoma"/>
          <w:sz w:val="22"/>
          <w:szCs w:val="22"/>
        </w:rPr>
      </w:pPr>
      <w:r w:rsidRPr="00487957">
        <w:rPr>
          <w:rFonts w:ascii="Tahoma" w:hAnsi="Tahoma" w:cs="Tahoma"/>
          <w:sz w:val="22"/>
          <w:szCs w:val="22"/>
        </w:rPr>
        <w:t>Could adversely affect the reputation of the school</w:t>
      </w:r>
    </w:p>
    <w:p w14:paraId="621ED9C4"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Sanctions will only be given out on school premises or elsewhere when the pupil is under the lawful control of the staff member (e.g. on a school-organised trip).</w:t>
      </w:r>
    </w:p>
    <w:p w14:paraId="57BB74B9" w14:textId="77777777" w:rsidR="00FB05F6" w:rsidRPr="00487957" w:rsidRDefault="00FB05F6" w:rsidP="00131E90">
      <w:pPr>
        <w:pStyle w:val="Subhead2"/>
        <w:rPr>
          <w:rFonts w:ascii="Tahoma" w:hAnsi="Tahoma" w:cs="Tahoma"/>
          <w:color w:val="385623" w:themeColor="accent6" w:themeShade="80"/>
          <w:sz w:val="22"/>
          <w:szCs w:val="22"/>
        </w:rPr>
      </w:pPr>
    </w:p>
    <w:p w14:paraId="549524D2" w14:textId="24151460" w:rsidR="00131E90" w:rsidRPr="00487957" w:rsidRDefault="00131E90" w:rsidP="00131E90">
      <w:pPr>
        <w:pStyle w:val="Subhead2"/>
        <w:rPr>
          <w:rFonts w:ascii="Tahoma" w:hAnsi="Tahoma" w:cs="Tahoma"/>
          <w:color w:val="385623" w:themeColor="accent6" w:themeShade="80"/>
          <w:sz w:val="22"/>
          <w:szCs w:val="22"/>
          <w:u w:val="single"/>
        </w:rPr>
      </w:pPr>
      <w:r w:rsidRPr="00487957">
        <w:rPr>
          <w:rFonts w:ascii="Tahoma" w:hAnsi="Tahoma" w:cs="Tahoma"/>
          <w:color w:val="385623" w:themeColor="accent6" w:themeShade="80"/>
          <w:sz w:val="22"/>
          <w:szCs w:val="22"/>
          <w:u w:val="single"/>
        </w:rPr>
        <w:t>Malicious allegations</w:t>
      </w:r>
    </w:p>
    <w:p w14:paraId="78B2665A" w14:textId="4D79D2D8"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 xml:space="preserve">Where a pupil makes an allegation against a member of staff and that allegation is shown to have been deliberately invented or malicious, the school will discipline the pupil in accordance with this policy. </w:t>
      </w:r>
    </w:p>
    <w:p w14:paraId="6F0D7145" w14:textId="77777777" w:rsidR="00131E90" w:rsidRPr="00487957" w:rsidRDefault="00131E90" w:rsidP="00131E90">
      <w:pPr>
        <w:pStyle w:val="1bodycopy10pt"/>
        <w:rPr>
          <w:rFonts w:ascii="Tahoma" w:hAnsi="Tahoma" w:cs="Tahoma"/>
          <w:color w:val="000000"/>
          <w:sz w:val="22"/>
          <w:szCs w:val="22"/>
        </w:rPr>
      </w:pPr>
      <w:r w:rsidRPr="00487957">
        <w:rPr>
          <w:rFonts w:ascii="Tahoma" w:hAnsi="Tahoma" w:cs="Tahoma"/>
          <w:color w:val="000000"/>
          <w:sz w:val="22"/>
          <w:szCs w:val="22"/>
        </w:rPr>
        <w:t>Where a pupil makes an allegation of sexual violence or sexual harassment against another pupil and that allegation is shown to have been deliberately invented or malicious, the school will discipline the pupil in accordance with this policy.</w:t>
      </w:r>
    </w:p>
    <w:p w14:paraId="14957A31" w14:textId="77777777" w:rsidR="00FB05F6" w:rsidRPr="00487957" w:rsidRDefault="00131E90" w:rsidP="00131E90">
      <w:pPr>
        <w:pStyle w:val="1bodycopy10pt"/>
        <w:rPr>
          <w:rFonts w:ascii="Tahoma" w:hAnsi="Tahoma" w:cs="Tahoma"/>
          <w:color w:val="000000"/>
          <w:sz w:val="22"/>
          <w:szCs w:val="22"/>
        </w:rPr>
      </w:pPr>
      <w:r w:rsidRPr="00487957">
        <w:rPr>
          <w:rFonts w:ascii="Tahoma" w:hAnsi="Tahoma" w:cs="Tahoma"/>
          <w:color w:val="000000"/>
          <w:sz w:val="22"/>
          <w:szCs w:val="22"/>
        </w:rPr>
        <w:t xml:space="preserve">In all cases where an allegation is determined to be unsubstantiated, unfounded, false or malicious, the school (in collaboration with the local authority designated officer, where relevant) will consider whether the pupil who made the </w:t>
      </w:r>
    </w:p>
    <w:p w14:paraId="7955B196" w14:textId="77777777" w:rsidR="00FB05F6" w:rsidRDefault="00FB05F6" w:rsidP="00131E90">
      <w:pPr>
        <w:pStyle w:val="1bodycopy10pt"/>
        <w:rPr>
          <w:rFonts w:cs="Arial"/>
          <w:color w:val="000000"/>
          <w:szCs w:val="20"/>
        </w:rPr>
      </w:pPr>
    </w:p>
    <w:p w14:paraId="50753C59" w14:textId="77777777" w:rsidR="00FB05F6" w:rsidRDefault="00FB05F6" w:rsidP="00131E90">
      <w:pPr>
        <w:pStyle w:val="1bodycopy10pt"/>
        <w:rPr>
          <w:rFonts w:cs="Arial"/>
          <w:color w:val="000000"/>
          <w:szCs w:val="20"/>
        </w:rPr>
      </w:pPr>
    </w:p>
    <w:p w14:paraId="52CA2445" w14:textId="77777777" w:rsidR="00FB05F6" w:rsidRDefault="00FB05F6" w:rsidP="00131E90">
      <w:pPr>
        <w:pStyle w:val="1bodycopy10pt"/>
        <w:rPr>
          <w:rFonts w:cs="Arial"/>
          <w:color w:val="000000"/>
          <w:szCs w:val="20"/>
        </w:rPr>
      </w:pPr>
    </w:p>
    <w:p w14:paraId="71BF5787" w14:textId="3C98F3B4" w:rsidR="00131E90" w:rsidRPr="00487957" w:rsidRDefault="00131E90" w:rsidP="00131E90">
      <w:pPr>
        <w:pStyle w:val="1bodycopy10pt"/>
        <w:rPr>
          <w:rFonts w:ascii="Tahoma" w:hAnsi="Tahoma" w:cs="Tahoma"/>
          <w:color w:val="000000"/>
          <w:sz w:val="22"/>
          <w:szCs w:val="22"/>
        </w:rPr>
      </w:pPr>
      <w:r w:rsidRPr="00487957">
        <w:rPr>
          <w:rFonts w:ascii="Tahoma" w:hAnsi="Tahoma" w:cs="Tahoma"/>
          <w:color w:val="000000"/>
          <w:sz w:val="22"/>
          <w:szCs w:val="22"/>
        </w:rPr>
        <w:t>allegation is in need of help, or the allegation may have been a cry for help. If so, a referral to children’s social care may be appropriate.</w:t>
      </w:r>
    </w:p>
    <w:p w14:paraId="548DD2CC" w14:textId="77777777" w:rsidR="00131E90" w:rsidRPr="00487957" w:rsidRDefault="00131E90" w:rsidP="00131E90">
      <w:pPr>
        <w:pStyle w:val="1bodycopy10pt"/>
        <w:rPr>
          <w:rFonts w:ascii="Tahoma" w:hAnsi="Tahoma" w:cs="Tahoma"/>
          <w:color w:val="000000"/>
          <w:sz w:val="22"/>
          <w:szCs w:val="22"/>
        </w:rPr>
      </w:pPr>
      <w:r w:rsidRPr="00487957">
        <w:rPr>
          <w:rFonts w:ascii="Tahoma" w:hAnsi="Tahoma" w:cs="Tahoma"/>
          <w:sz w:val="22"/>
          <w:szCs w:val="22"/>
        </w:rPr>
        <w:t>The school will also consider the pastoral needs of staff and pupils accused of misconduct</w:t>
      </w:r>
      <w:r w:rsidRPr="00487957">
        <w:rPr>
          <w:rFonts w:ascii="Tahoma" w:hAnsi="Tahoma" w:cs="Tahoma"/>
          <w:color w:val="FF0000"/>
          <w:sz w:val="22"/>
          <w:szCs w:val="22"/>
        </w:rPr>
        <w:t>.</w:t>
      </w:r>
    </w:p>
    <w:p w14:paraId="5FDCC695" w14:textId="2FDE49C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Please refer to our child protection and safeguarding policy for more information on responding to allegations of abuse against staff or other pupils.</w:t>
      </w:r>
    </w:p>
    <w:p w14:paraId="181917A2" w14:textId="77777777" w:rsidR="00487957" w:rsidRDefault="00487957" w:rsidP="00131E90">
      <w:pPr>
        <w:pStyle w:val="Subhead2"/>
        <w:rPr>
          <w:rFonts w:ascii="Tahoma" w:hAnsi="Tahoma" w:cs="Tahoma"/>
          <w:color w:val="385623" w:themeColor="accent6" w:themeShade="80"/>
          <w:sz w:val="22"/>
          <w:szCs w:val="22"/>
          <w:u w:val="single"/>
        </w:rPr>
      </w:pPr>
    </w:p>
    <w:p w14:paraId="0699A07D" w14:textId="159F374C" w:rsidR="00131E90" w:rsidRPr="00487957" w:rsidRDefault="00131E90" w:rsidP="00131E90">
      <w:pPr>
        <w:pStyle w:val="Subhead2"/>
        <w:rPr>
          <w:rFonts w:ascii="Tahoma" w:hAnsi="Tahoma" w:cs="Tahoma"/>
          <w:color w:val="385623" w:themeColor="accent6" w:themeShade="80"/>
          <w:sz w:val="22"/>
          <w:szCs w:val="22"/>
          <w:u w:val="single"/>
        </w:rPr>
      </w:pPr>
      <w:r w:rsidRPr="00487957">
        <w:rPr>
          <w:rFonts w:ascii="Tahoma" w:hAnsi="Tahoma" w:cs="Tahoma"/>
          <w:color w:val="385623" w:themeColor="accent6" w:themeShade="80"/>
          <w:sz w:val="22"/>
          <w:szCs w:val="22"/>
          <w:u w:val="single"/>
        </w:rPr>
        <w:t>Removal from classrooms</w:t>
      </w:r>
    </w:p>
    <w:p w14:paraId="4EAE96D4" w14:textId="499FB4BE"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Staff will only remove pupils from the classroom once other behavioural strategies have been attempted, unless the behaviour is so extreme as to warrant immediate removal.</w:t>
      </w:r>
    </w:p>
    <w:p w14:paraId="1ADD1E6E"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Removal can be used to:</w:t>
      </w:r>
    </w:p>
    <w:p w14:paraId="2FE52C84" w14:textId="77777777" w:rsidR="00131E90" w:rsidRPr="00487957" w:rsidRDefault="00131E90" w:rsidP="00FB05F6">
      <w:pPr>
        <w:pStyle w:val="4Bulletedcopyblue"/>
        <w:numPr>
          <w:ilvl w:val="0"/>
          <w:numId w:val="31"/>
        </w:numPr>
        <w:rPr>
          <w:rFonts w:ascii="Tahoma" w:hAnsi="Tahoma" w:cs="Tahoma"/>
          <w:sz w:val="22"/>
          <w:szCs w:val="22"/>
        </w:rPr>
      </w:pPr>
      <w:r w:rsidRPr="00487957">
        <w:rPr>
          <w:rFonts w:ascii="Tahoma" w:hAnsi="Tahoma" w:cs="Tahoma"/>
          <w:sz w:val="22"/>
          <w:szCs w:val="22"/>
        </w:rPr>
        <w:t>Restore order if the pupil is being unreasonably disruptive</w:t>
      </w:r>
    </w:p>
    <w:p w14:paraId="05E99388" w14:textId="77777777" w:rsidR="00131E90" w:rsidRPr="00487957" w:rsidRDefault="00131E90" w:rsidP="00FB05F6">
      <w:pPr>
        <w:pStyle w:val="4Bulletedcopyblue"/>
        <w:numPr>
          <w:ilvl w:val="0"/>
          <w:numId w:val="31"/>
        </w:numPr>
        <w:rPr>
          <w:rFonts w:ascii="Tahoma" w:hAnsi="Tahoma" w:cs="Tahoma"/>
          <w:sz w:val="22"/>
          <w:szCs w:val="22"/>
        </w:rPr>
      </w:pPr>
      <w:r w:rsidRPr="00487957">
        <w:rPr>
          <w:rFonts w:ascii="Tahoma" w:hAnsi="Tahoma" w:cs="Tahoma"/>
          <w:sz w:val="22"/>
          <w:szCs w:val="22"/>
        </w:rPr>
        <w:t>Allow the disruptive pupil to continue their learning in a managed environment</w:t>
      </w:r>
    </w:p>
    <w:p w14:paraId="6CCD7822" w14:textId="24F089A1"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 xml:space="preserve">Pupils will be removed from the classroom for a maximum of </w:t>
      </w:r>
      <w:r w:rsidR="00FB05F6" w:rsidRPr="00487957">
        <w:rPr>
          <w:rFonts w:ascii="Tahoma" w:hAnsi="Tahoma" w:cs="Tahoma"/>
          <w:sz w:val="22"/>
          <w:szCs w:val="22"/>
        </w:rPr>
        <w:t xml:space="preserve">one session at a time. </w:t>
      </w:r>
    </w:p>
    <w:p w14:paraId="2186A53E" w14:textId="557C61F1"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The school will consider an alternative approach to behaviour management for pupils who are frequently removed from class, such as</w:t>
      </w:r>
      <w:r w:rsidR="00FB05F6" w:rsidRPr="00487957">
        <w:rPr>
          <w:rFonts w:ascii="Tahoma" w:hAnsi="Tahoma" w:cs="Tahoma"/>
          <w:sz w:val="22"/>
          <w:szCs w:val="22"/>
        </w:rPr>
        <w:t>:</w:t>
      </w:r>
    </w:p>
    <w:p w14:paraId="457DFCC9" w14:textId="352D6719" w:rsidR="00131E90" w:rsidRPr="00487957" w:rsidRDefault="00131E90" w:rsidP="00FB05F6">
      <w:pPr>
        <w:pStyle w:val="4Bulletedcopyblue"/>
        <w:numPr>
          <w:ilvl w:val="0"/>
          <w:numId w:val="32"/>
        </w:numPr>
        <w:rPr>
          <w:rFonts w:ascii="Tahoma" w:hAnsi="Tahoma" w:cs="Tahoma"/>
          <w:sz w:val="22"/>
          <w:szCs w:val="22"/>
        </w:rPr>
      </w:pPr>
      <w:r w:rsidRPr="00487957">
        <w:rPr>
          <w:rFonts w:ascii="Tahoma" w:hAnsi="Tahoma" w:cs="Tahoma"/>
          <w:sz w:val="22"/>
          <w:szCs w:val="22"/>
        </w:rPr>
        <w:t xml:space="preserve">Meetings with learning </w:t>
      </w:r>
      <w:r w:rsidR="00FB05F6" w:rsidRPr="00487957">
        <w:rPr>
          <w:rFonts w:ascii="Tahoma" w:hAnsi="Tahoma" w:cs="Tahoma"/>
          <w:sz w:val="22"/>
          <w:szCs w:val="22"/>
        </w:rPr>
        <w:t>mentors</w:t>
      </w:r>
    </w:p>
    <w:p w14:paraId="0D578CE1" w14:textId="3ADCB211" w:rsidR="00131E90" w:rsidRPr="00487957" w:rsidRDefault="00131E90" w:rsidP="00FB05F6">
      <w:pPr>
        <w:pStyle w:val="4Bulletedcopyblue"/>
        <w:numPr>
          <w:ilvl w:val="0"/>
          <w:numId w:val="32"/>
        </w:numPr>
        <w:rPr>
          <w:rFonts w:ascii="Tahoma" w:hAnsi="Tahoma" w:cs="Tahoma"/>
          <w:sz w:val="22"/>
          <w:szCs w:val="22"/>
        </w:rPr>
      </w:pPr>
      <w:r w:rsidRPr="00487957">
        <w:rPr>
          <w:rFonts w:ascii="Tahoma" w:hAnsi="Tahoma" w:cs="Tahoma"/>
          <w:sz w:val="22"/>
          <w:szCs w:val="22"/>
        </w:rPr>
        <w:t>Use of teaching assistants</w:t>
      </w:r>
    </w:p>
    <w:p w14:paraId="3FA80214" w14:textId="489E8354" w:rsidR="00FB05F6" w:rsidRPr="00487957" w:rsidRDefault="00FB05F6" w:rsidP="00FB05F6">
      <w:pPr>
        <w:pStyle w:val="4Bulletedcopyblue"/>
        <w:numPr>
          <w:ilvl w:val="0"/>
          <w:numId w:val="32"/>
        </w:numPr>
        <w:rPr>
          <w:rFonts w:ascii="Tahoma" w:hAnsi="Tahoma" w:cs="Tahoma"/>
          <w:sz w:val="22"/>
          <w:szCs w:val="22"/>
        </w:rPr>
      </w:pPr>
      <w:r w:rsidRPr="00487957">
        <w:rPr>
          <w:rFonts w:ascii="Tahoma" w:hAnsi="Tahoma" w:cs="Tahoma"/>
          <w:sz w:val="22"/>
          <w:szCs w:val="22"/>
        </w:rPr>
        <w:t>PSP</w:t>
      </w:r>
    </w:p>
    <w:p w14:paraId="04211C1D" w14:textId="7F81DA77" w:rsidR="00FB05F6" w:rsidRPr="00487957" w:rsidRDefault="00FB05F6" w:rsidP="00FB05F6">
      <w:pPr>
        <w:pStyle w:val="4Bulletedcopyblue"/>
        <w:numPr>
          <w:ilvl w:val="0"/>
          <w:numId w:val="32"/>
        </w:numPr>
        <w:rPr>
          <w:rFonts w:ascii="Tahoma" w:hAnsi="Tahoma" w:cs="Tahoma"/>
          <w:sz w:val="22"/>
          <w:szCs w:val="22"/>
        </w:rPr>
      </w:pPr>
      <w:r w:rsidRPr="00487957">
        <w:rPr>
          <w:rFonts w:ascii="Tahoma" w:hAnsi="Tahoma" w:cs="Tahoma"/>
          <w:sz w:val="22"/>
          <w:szCs w:val="22"/>
        </w:rPr>
        <w:t>Adapted five-step plan</w:t>
      </w:r>
    </w:p>
    <w:p w14:paraId="4A63DB87" w14:textId="77777777" w:rsidR="00FB05F6" w:rsidRPr="00487957" w:rsidRDefault="00FB05F6" w:rsidP="00131E90">
      <w:pPr>
        <w:pStyle w:val="Subhead2"/>
        <w:rPr>
          <w:rFonts w:ascii="Tahoma" w:hAnsi="Tahoma" w:cs="Tahoma"/>
          <w:sz w:val="22"/>
          <w:szCs w:val="22"/>
        </w:rPr>
      </w:pPr>
    </w:p>
    <w:p w14:paraId="72C44FC1" w14:textId="56EAFF05" w:rsidR="00131E90" w:rsidRPr="00487957" w:rsidRDefault="00131E90" w:rsidP="00131E90">
      <w:pPr>
        <w:pStyle w:val="Subhead2"/>
        <w:rPr>
          <w:rFonts w:ascii="Tahoma" w:hAnsi="Tahoma" w:cs="Tahoma"/>
          <w:color w:val="385623" w:themeColor="accent6" w:themeShade="80"/>
          <w:sz w:val="22"/>
          <w:szCs w:val="22"/>
          <w:u w:val="single"/>
        </w:rPr>
      </w:pPr>
      <w:r w:rsidRPr="00487957">
        <w:rPr>
          <w:rFonts w:ascii="Tahoma" w:hAnsi="Tahoma" w:cs="Tahoma"/>
          <w:color w:val="385623" w:themeColor="accent6" w:themeShade="80"/>
          <w:sz w:val="22"/>
          <w:szCs w:val="22"/>
          <w:u w:val="single"/>
        </w:rPr>
        <w:t xml:space="preserve">Physical </w:t>
      </w:r>
      <w:r w:rsidR="00FB05F6" w:rsidRPr="00487957">
        <w:rPr>
          <w:rFonts w:ascii="Tahoma" w:hAnsi="Tahoma" w:cs="Tahoma"/>
          <w:color w:val="385623" w:themeColor="accent6" w:themeShade="80"/>
          <w:sz w:val="22"/>
          <w:szCs w:val="22"/>
          <w:u w:val="single"/>
        </w:rPr>
        <w:t>intervention</w:t>
      </w:r>
    </w:p>
    <w:p w14:paraId="70348BE8" w14:textId="77777777" w:rsidR="00131E90" w:rsidRPr="00487957" w:rsidRDefault="00131E90" w:rsidP="00FB05F6">
      <w:pPr>
        <w:pStyle w:val="1bodycopy10pt"/>
        <w:numPr>
          <w:ilvl w:val="0"/>
          <w:numId w:val="33"/>
        </w:numPr>
        <w:rPr>
          <w:rFonts w:ascii="Tahoma" w:hAnsi="Tahoma" w:cs="Tahoma"/>
          <w:sz w:val="22"/>
          <w:szCs w:val="22"/>
        </w:rPr>
      </w:pPr>
      <w:r w:rsidRPr="00487957">
        <w:rPr>
          <w:rFonts w:ascii="Tahoma" w:hAnsi="Tahoma" w:cs="Tahoma"/>
          <w:sz w:val="22"/>
          <w:szCs w:val="22"/>
        </w:rPr>
        <w:t>In some circumstances, staff may use reasonable force to restrain a pupil to prevent them:</w:t>
      </w:r>
    </w:p>
    <w:p w14:paraId="2AE83998" w14:textId="77777777" w:rsidR="00131E90" w:rsidRPr="00487957" w:rsidRDefault="00131E90" w:rsidP="00FB05F6">
      <w:pPr>
        <w:pStyle w:val="4Bulletedcopyblue"/>
        <w:numPr>
          <w:ilvl w:val="0"/>
          <w:numId w:val="33"/>
        </w:numPr>
        <w:rPr>
          <w:rFonts w:ascii="Tahoma" w:hAnsi="Tahoma" w:cs="Tahoma"/>
          <w:sz w:val="22"/>
          <w:szCs w:val="22"/>
        </w:rPr>
      </w:pPr>
      <w:r w:rsidRPr="00487957">
        <w:rPr>
          <w:rFonts w:ascii="Tahoma" w:hAnsi="Tahoma" w:cs="Tahoma"/>
          <w:sz w:val="22"/>
          <w:szCs w:val="22"/>
        </w:rPr>
        <w:t>Causing disorder</w:t>
      </w:r>
    </w:p>
    <w:p w14:paraId="29F64EDE" w14:textId="77777777" w:rsidR="00131E90" w:rsidRPr="00487957" w:rsidRDefault="00131E90" w:rsidP="00FB05F6">
      <w:pPr>
        <w:pStyle w:val="4Bulletedcopyblue"/>
        <w:numPr>
          <w:ilvl w:val="0"/>
          <w:numId w:val="33"/>
        </w:numPr>
        <w:rPr>
          <w:rFonts w:ascii="Tahoma" w:hAnsi="Tahoma" w:cs="Tahoma"/>
          <w:sz w:val="22"/>
          <w:szCs w:val="22"/>
        </w:rPr>
      </w:pPr>
      <w:r w:rsidRPr="00487957">
        <w:rPr>
          <w:rFonts w:ascii="Tahoma" w:hAnsi="Tahoma" w:cs="Tahoma"/>
          <w:sz w:val="22"/>
          <w:szCs w:val="22"/>
        </w:rPr>
        <w:t>Hurting themselves or others</w:t>
      </w:r>
    </w:p>
    <w:p w14:paraId="693C5B89" w14:textId="77777777" w:rsidR="00131E90" w:rsidRPr="00487957" w:rsidRDefault="00131E90" w:rsidP="00FB05F6">
      <w:pPr>
        <w:pStyle w:val="4Bulletedcopyblue"/>
        <w:numPr>
          <w:ilvl w:val="0"/>
          <w:numId w:val="33"/>
        </w:numPr>
        <w:rPr>
          <w:rFonts w:ascii="Tahoma" w:hAnsi="Tahoma" w:cs="Tahoma"/>
          <w:sz w:val="22"/>
          <w:szCs w:val="22"/>
        </w:rPr>
      </w:pPr>
      <w:r w:rsidRPr="00487957">
        <w:rPr>
          <w:rFonts w:ascii="Tahoma" w:hAnsi="Tahoma" w:cs="Tahoma"/>
          <w:sz w:val="22"/>
          <w:szCs w:val="22"/>
        </w:rPr>
        <w:t>Damaging property</w:t>
      </w:r>
    </w:p>
    <w:p w14:paraId="2B512DF7" w14:textId="77777777" w:rsidR="00487957" w:rsidRDefault="00487957" w:rsidP="00131E90">
      <w:pPr>
        <w:pStyle w:val="1bodycopy10pt"/>
        <w:rPr>
          <w:rFonts w:ascii="Tahoma" w:hAnsi="Tahoma" w:cs="Tahoma"/>
          <w:sz w:val="22"/>
          <w:szCs w:val="22"/>
        </w:rPr>
      </w:pPr>
    </w:p>
    <w:p w14:paraId="4B907C26" w14:textId="48FCF509"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 xml:space="preserve">Incidents of physical </w:t>
      </w:r>
      <w:r w:rsidR="00FB05F6" w:rsidRPr="00487957">
        <w:rPr>
          <w:rFonts w:ascii="Tahoma" w:hAnsi="Tahoma" w:cs="Tahoma"/>
          <w:sz w:val="22"/>
          <w:szCs w:val="22"/>
        </w:rPr>
        <w:t xml:space="preserve">intervention </w:t>
      </w:r>
      <w:r w:rsidRPr="00487957">
        <w:rPr>
          <w:rFonts w:ascii="Tahoma" w:hAnsi="Tahoma" w:cs="Tahoma"/>
          <w:sz w:val="22"/>
          <w:szCs w:val="22"/>
        </w:rPr>
        <w:t>must:</w:t>
      </w:r>
    </w:p>
    <w:p w14:paraId="00F78E6F" w14:textId="77777777" w:rsidR="00131E90" w:rsidRPr="00487957" w:rsidRDefault="00131E90" w:rsidP="00FB05F6">
      <w:pPr>
        <w:pStyle w:val="4Bulletedcopyblue"/>
        <w:numPr>
          <w:ilvl w:val="0"/>
          <w:numId w:val="34"/>
        </w:numPr>
        <w:rPr>
          <w:rFonts w:ascii="Tahoma" w:hAnsi="Tahoma" w:cs="Tahoma"/>
          <w:b/>
          <w:sz w:val="22"/>
          <w:szCs w:val="22"/>
        </w:rPr>
      </w:pPr>
      <w:r w:rsidRPr="00487957">
        <w:rPr>
          <w:rFonts w:ascii="Tahoma" w:hAnsi="Tahoma" w:cs="Tahoma"/>
          <w:b/>
          <w:sz w:val="22"/>
          <w:szCs w:val="22"/>
        </w:rPr>
        <w:t>Always be used as a last resort</w:t>
      </w:r>
    </w:p>
    <w:p w14:paraId="341FD685" w14:textId="77777777" w:rsidR="00131E90" w:rsidRPr="00487957" w:rsidRDefault="00131E90" w:rsidP="00FB05F6">
      <w:pPr>
        <w:pStyle w:val="4Bulletedcopyblue"/>
        <w:numPr>
          <w:ilvl w:val="0"/>
          <w:numId w:val="34"/>
        </w:numPr>
        <w:rPr>
          <w:rFonts w:ascii="Tahoma" w:hAnsi="Tahoma" w:cs="Tahoma"/>
          <w:sz w:val="22"/>
          <w:szCs w:val="22"/>
        </w:rPr>
      </w:pPr>
      <w:r w:rsidRPr="00487957">
        <w:rPr>
          <w:rFonts w:ascii="Tahoma" w:hAnsi="Tahoma" w:cs="Tahoma"/>
          <w:sz w:val="22"/>
          <w:szCs w:val="22"/>
        </w:rPr>
        <w:t xml:space="preserve">Be applied using the minimum amount of force and for the minimum amount of time possible </w:t>
      </w:r>
    </w:p>
    <w:p w14:paraId="44758DE0" w14:textId="77777777" w:rsidR="00131E90" w:rsidRPr="00487957" w:rsidRDefault="00131E90" w:rsidP="00FB05F6">
      <w:pPr>
        <w:pStyle w:val="4Bulletedcopyblue"/>
        <w:numPr>
          <w:ilvl w:val="0"/>
          <w:numId w:val="34"/>
        </w:numPr>
        <w:rPr>
          <w:rFonts w:ascii="Tahoma" w:hAnsi="Tahoma" w:cs="Tahoma"/>
          <w:sz w:val="22"/>
          <w:szCs w:val="22"/>
        </w:rPr>
      </w:pPr>
      <w:r w:rsidRPr="00487957">
        <w:rPr>
          <w:rFonts w:ascii="Tahoma" w:hAnsi="Tahoma" w:cs="Tahoma"/>
          <w:sz w:val="22"/>
          <w:szCs w:val="22"/>
        </w:rPr>
        <w:t>Be used in a way that maintains the safety and dignity of all concerned</w:t>
      </w:r>
    </w:p>
    <w:p w14:paraId="1A0C4135" w14:textId="1E480C41" w:rsidR="00131E90" w:rsidRPr="00487957" w:rsidRDefault="00131E90" w:rsidP="00FB05F6">
      <w:pPr>
        <w:pStyle w:val="4Bulletedcopyblue"/>
        <w:numPr>
          <w:ilvl w:val="0"/>
          <w:numId w:val="34"/>
        </w:numPr>
        <w:rPr>
          <w:rFonts w:ascii="Tahoma" w:hAnsi="Tahoma" w:cs="Tahoma"/>
          <w:sz w:val="22"/>
          <w:szCs w:val="22"/>
        </w:rPr>
      </w:pPr>
      <w:r w:rsidRPr="00487957">
        <w:rPr>
          <w:rFonts w:ascii="Tahoma" w:hAnsi="Tahoma" w:cs="Tahoma"/>
          <w:sz w:val="22"/>
          <w:szCs w:val="22"/>
        </w:rPr>
        <w:t xml:space="preserve">Be recorded and reported to parents </w:t>
      </w:r>
    </w:p>
    <w:p w14:paraId="1B03EA68" w14:textId="77777777" w:rsidR="00FB05F6" w:rsidRPr="00487957" w:rsidRDefault="00FB05F6" w:rsidP="00131E90">
      <w:pPr>
        <w:pStyle w:val="Subhead2"/>
        <w:tabs>
          <w:tab w:val="left" w:pos="3170"/>
        </w:tabs>
        <w:rPr>
          <w:rFonts w:ascii="Tahoma" w:hAnsi="Tahoma" w:cs="Tahoma"/>
          <w:sz w:val="22"/>
          <w:szCs w:val="22"/>
        </w:rPr>
      </w:pPr>
    </w:p>
    <w:p w14:paraId="5A04A940" w14:textId="77777777" w:rsidR="00FB05F6" w:rsidRDefault="00FB05F6" w:rsidP="00131E90">
      <w:pPr>
        <w:pStyle w:val="Subhead2"/>
        <w:tabs>
          <w:tab w:val="left" w:pos="3170"/>
        </w:tabs>
      </w:pPr>
    </w:p>
    <w:p w14:paraId="56FE5250" w14:textId="77777777" w:rsidR="00487957" w:rsidRDefault="00487957" w:rsidP="00131E90">
      <w:pPr>
        <w:pStyle w:val="Subhead2"/>
        <w:tabs>
          <w:tab w:val="left" w:pos="3170"/>
        </w:tabs>
      </w:pPr>
    </w:p>
    <w:p w14:paraId="632E4D6B" w14:textId="0BC85168" w:rsidR="00131E90" w:rsidRPr="00487957" w:rsidRDefault="00131E90" w:rsidP="00131E90">
      <w:pPr>
        <w:pStyle w:val="Subhead2"/>
        <w:tabs>
          <w:tab w:val="left" w:pos="3170"/>
        </w:tabs>
        <w:rPr>
          <w:rFonts w:ascii="Tahoma" w:hAnsi="Tahoma" w:cs="Tahoma"/>
          <w:sz w:val="22"/>
          <w:szCs w:val="22"/>
          <w:u w:val="single"/>
        </w:rPr>
      </w:pPr>
      <w:r w:rsidRPr="00487957">
        <w:rPr>
          <w:rFonts w:ascii="Tahoma" w:hAnsi="Tahoma" w:cs="Tahoma"/>
          <w:color w:val="385623" w:themeColor="accent6" w:themeShade="80"/>
          <w:sz w:val="22"/>
          <w:szCs w:val="22"/>
          <w:u w:val="single"/>
        </w:rPr>
        <w:t>Confiscation</w:t>
      </w:r>
    </w:p>
    <w:p w14:paraId="025CE06F" w14:textId="7EA557BE" w:rsidR="00131E90" w:rsidRPr="00487957" w:rsidRDefault="00131E90" w:rsidP="00131E90">
      <w:pPr>
        <w:pStyle w:val="1bodycopy10pt"/>
        <w:rPr>
          <w:rFonts w:ascii="Tahoma" w:hAnsi="Tahoma" w:cs="Tahoma"/>
          <w:sz w:val="22"/>
          <w:szCs w:val="22"/>
        </w:rPr>
      </w:pPr>
      <w:r w:rsidRPr="00487957">
        <w:rPr>
          <w:rFonts w:ascii="Tahoma" w:hAnsi="Tahoma" w:cs="Tahoma"/>
          <w:b/>
          <w:sz w:val="22"/>
          <w:szCs w:val="22"/>
        </w:rPr>
        <w:t xml:space="preserve">Any prohibited items found in pupils’ possession will be confiscated. </w:t>
      </w:r>
      <w:r w:rsidRPr="00487957">
        <w:rPr>
          <w:rFonts w:ascii="Tahoma" w:hAnsi="Tahoma" w:cs="Tahoma"/>
          <w:sz w:val="22"/>
          <w:szCs w:val="22"/>
        </w:rPr>
        <w:t xml:space="preserve">These items will not be returned to pupils. </w:t>
      </w:r>
    </w:p>
    <w:p w14:paraId="401ABEA4"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We will also confiscate any item which is harmful or detrimental to school discipline. These items will be returned to pupils after discussion with senior leaders and parents, if appropriate.</w:t>
      </w:r>
    </w:p>
    <w:p w14:paraId="5D107BE3"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 xml:space="preserve">Searching and screening pupils is conducted in line with the DfE’s </w:t>
      </w:r>
      <w:hyperlink r:id="rId19" w:history="1">
        <w:r w:rsidRPr="00487957">
          <w:rPr>
            <w:rStyle w:val="Hyperlink"/>
            <w:rFonts w:ascii="Tahoma" w:hAnsi="Tahoma" w:cs="Tahoma"/>
            <w:sz w:val="22"/>
            <w:szCs w:val="22"/>
            <w:u w:val="none"/>
          </w:rPr>
          <w:t>latest guidance on searching, screening and confiscation</w:t>
        </w:r>
      </w:hyperlink>
      <w:r w:rsidRPr="00487957">
        <w:rPr>
          <w:rFonts w:ascii="Tahoma" w:hAnsi="Tahoma" w:cs="Tahoma"/>
          <w:sz w:val="22"/>
          <w:szCs w:val="22"/>
        </w:rPr>
        <w:t>.</w:t>
      </w:r>
    </w:p>
    <w:p w14:paraId="14C4FA28" w14:textId="77777777" w:rsidR="00487957" w:rsidRPr="00487957" w:rsidRDefault="00487957" w:rsidP="00131E90">
      <w:pPr>
        <w:pStyle w:val="Subhead2"/>
        <w:rPr>
          <w:rFonts w:ascii="Tahoma" w:hAnsi="Tahoma" w:cs="Tahoma"/>
          <w:sz w:val="22"/>
          <w:szCs w:val="22"/>
        </w:rPr>
      </w:pPr>
    </w:p>
    <w:p w14:paraId="5C6D89EE" w14:textId="280CF94E" w:rsidR="00131E90" w:rsidRPr="00487957" w:rsidRDefault="00131E90" w:rsidP="00131E90">
      <w:pPr>
        <w:pStyle w:val="Subhead2"/>
        <w:rPr>
          <w:rFonts w:ascii="Tahoma" w:hAnsi="Tahoma" w:cs="Tahoma"/>
          <w:color w:val="385623" w:themeColor="accent6" w:themeShade="80"/>
          <w:sz w:val="22"/>
          <w:szCs w:val="22"/>
          <w:u w:val="single"/>
        </w:rPr>
      </w:pPr>
      <w:r w:rsidRPr="00487957">
        <w:rPr>
          <w:rFonts w:ascii="Tahoma" w:hAnsi="Tahoma" w:cs="Tahoma"/>
          <w:color w:val="385623" w:themeColor="accent6" w:themeShade="80"/>
          <w:sz w:val="22"/>
          <w:szCs w:val="22"/>
          <w:u w:val="single"/>
        </w:rPr>
        <w:t xml:space="preserve">Pupil support </w:t>
      </w:r>
    </w:p>
    <w:p w14:paraId="715160D3" w14:textId="77777777" w:rsidR="00131E90" w:rsidRPr="00487957" w:rsidRDefault="00131E90" w:rsidP="00131E90">
      <w:pPr>
        <w:pStyle w:val="1bodycopy10pt"/>
        <w:rPr>
          <w:rFonts w:ascii="Tahoma" w:hAnsi="Tahoma" w:cs="Tahoma"/>
          <w:color w:val="FF0000"/>
          <w:sz w:val="22"/>
          <w:szCs w:val="22"/>
        </w:rPr>
      </w:pPr>
      <w:r w:rsidRPr="00487957">
        <w:rPr>
          <w:rFonts w:ascii="Tahoma" w:hAnsi="Tahoma" w:cs="Tahoma"/>
          <w:sz w:val="22"/>
          <w:szCs w:val="22"/>
        </w:rPr>
        <w:t>The school recognises its legal duty under the Equality Act 2010 to prevent pupils with a protected characteristic from being at a disadvantage. Consequently, our approach to challenging behaviour may be differentiated to cater to the needs of the pupil.</w:t>
      </w:r>
    </w:p>
    <w:p w14:paraId="59FC7809"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 xml:space="preserve">The school’s special educational needs co-ordinator will evaluate a pupil who exhibits challenging behaviour to determine whether they have any underlying needs that are not currently being met. </w:t>
      </w:r>
    </w:p>
    <w:p w14:paraId="4595D500"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Where necessary, support and advice will also be sought from specialist teachers, an educational psychologist, medical practitioners and/or others, to identify or support specific needs.</w:t>
      </w:r>
    </w:p>
    <w:p w14:paraId="201931C6"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 xml:space="preserve">When acute needs are identified in a pupil, we will liaise with external agencies and plan support programmes for that child. We will work with parents to create the plan and review it on a regular basis. </w:t>
      </w:r>
    </w:p>
    <w:p w14:paraId="22284690" w14:textId="77777777" w:rsidR="00FB05F6" w:rsidRPr="00487957" w:rsidRDefault="00131E90" w:rsidP="00FB05F6">
      <w:pPr>
        <w:pStyle w:val="1bodycopy10pt"/>
        <w:rPr>
          <w:rFonts w:ascii="Tahoma" w:hAnsi="Tahoma" w:cs="Tahoma"/>
          <w:sz w:val="22"/>
          <w:szCs w:val="22"/>
        </w:rPr>
      </w:pPr>
      <w:r w:rsidRPr="00487957">
        <w:rPr>
          <w:rFonts w:ascii="Tahoma" w:hAnsi="Tahoma" w:cs="Tahoma"/>
          <w:sz w:val="22"/>
          <w:szCs w:val="22"/>
        </w:rPr>
        <w:t>The school will anticipate likely triggers of misbehaviour and put in place support to try to prevent them.</w:t>
      </w:r>
    </w:p>
    <w:p w14:paraId="574FF734" w14:textId="77777777" w:rsidR="00FB05F6" w:rsidRPr="00487957" w:rsidRDefault="00FB05F6" w:rsidP="00FB05F6">
      <w:pPr>
        <w:pStyle w:val="1bodycopy10pt"/>
        <w:rPr>
          <w:rFonts w:ascii="Tahoma" w:hAnsi="Tahoma" w:cs="Tahoma"/>
          <w:sz w:val="22"/>
          <w:szCs w:val="22"/>
        </w:rPr>
      </w:pPr>
    </w:p>
    <w:p w14:paraId="24356DEA" w14:textId="7E27C8D1" w:rsidR="00131E90" w:rsidRPr="00487957" w:rsidRDefault="00131E90" w:rsidP="00FB05F6">
      <w:pPr>
        <w:pStyle w:val="1bodycopy10pt"/>
        <w:rPr>
          <w:rFonts w:ascii="Tahoma" w:hAnsi="Tahoma" w:cs="Tahoma"/>
          <w:b/>
          <w:color w:val="385623" w:themeColor="accent6" w:themeShade="80"/>
          <w:sz w:val="22"/>
          <w:szCs w:val="22"/>
          <w:u w:val="single"/>
        </w:rPr>
      </w:pPr>
      <w:r w:rsidRPr="00487957">
        <w:rPr>
          <w:rFonts w:ascii="Tahoma" w:hAnsi="Tahoma" w:cs="Tahoma"/>
          <w:b/>
          <w:color w:val="385623" w:themeColor="accent6" w:themeShade="80"/>
          <w:sz w:val="22"/>
          <w:szCs w:val="22"/>
          <w:u w:val="single"/>
        </w:rPr>
        <w:t>Safeguarding</w:t>
      </w:r>
    </w:p>
    <w:p w14:paraId="30C67144"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The school recognises that changes in behaviour may be an indicator that a pupil is in need of help or protection. We will consider whether a pupil’s misbehaviour may be linked to them suffering, or being likely to suffer, significant harm. Where this may be the case, we will follow our child protection and safeguarding policy.</w:t>
      </w:r>
    </w:p>
    <w:p w14:paraId="47F41914" w14:textId="77777777" w:rsidR="00131E90" w:rsidRPr="00487957" w:rsidRDefault="00131E90" w:rsidP="00131E90">
      <w:pPr>
        <w:pStyle w:val="1bodycopy10pt"/>
        <w:rPr>
          <w:rFonts w:ascii="Tahoma" w:hAnsi="Tahoma" w:cs="Tahoma"/>
          <w:sz w:val="22"/>
          <w:szCs w:val="22"/>
        </w:rPr>
      </w:pPr>
    </w:p>
    <w:p w14:paraId="7A72EE83" w14:textId="3AB9AE56" w:rsidR="00131E90" w:rsidRPr="00487957" w:rsidRDefault="00131E90" w:rsidP="00131E90">
      <w:pPr>
        <w:pStyle w:val="Heading1"/>
        <w:rPr>
          <w:rFonts w:ascii="Tahoma" w:hAnsi="Tahoma" w:cs="Tahoma"/>
          <w:b/>
          <w:color w:val="385623" w:themeColor="accent6" w:themeShade="80"/>
          <w:sz w:val="22"/>
          <w:szCs w:val="22"/>
          <w:u w:val="single"/>
        </w:rPr>
      </w:pPr>
      <w:bookmarkStart w:id="6" w:name="_Toc491360008"/>
      <w:bookmarkStart w:id="7" w:name="_Toc106022818"/>
      <w:r w:rsidRPr="00487957">
        <w:rPr>
          <w:rFonts w:ascii="Tahoma" w:hAnsi="Tahoma" w:cs="Tahoma"/>
          <w:b/>
          <w:color w:val="385623" w:themeColor="accent6" w:themeShade="80"/>
          <w:sz w:val="22"/>
          <w:szCs w:val="22"/>
          <w:u w:val="single"/>
        </w:rPr>
        <w:t>Pupil transition</w:t>
      </w:r>
      <w:bookmarkEnd w:id="6"/>
      <w:bookmarkEnd w:id="7"/>
    </w:p>
    <w:p w14:paraId="263522CF"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 xml:space="preserve">To ensure a smooth transition to the next year, pupils have transition sessions with their new teacher(s). In addition, staff members hold transition meetings. </w:t>
      </w:r>
    </w:p>
    <w:p w14:paraId="5F85258E" w14:textId="77777777"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To ensure behaviour is continually monitored and the right support is in place, information related to pupil behaviour issues may be transferred to relevant staff at the start of the term or year.</w:t>
      </w:r>
    </w:p>
    <w:p w14:paraId="2F8C5138" w14:textId="77777777" w:rsidR="00131E90" w:rsidRDefault="00131E90" w:rsidP="00131E90">
      <w:pPr>
        <w:pStyle w:val="1bodycopy10pt"/>
      </w:pPr>
    </w:p>
    <w:p w14:paraId="3514B047" w14:textId="529F33E7" w:rsidR="00131E90" w:rsidRPr="00487957" w:rsidRDefault="00131E90" w:rsidP="00131E90">
      <w:pPr>
        <w:pStyle w:val="Heading1"/>
        <w:rPr>
          <w:rFonts w:ascii="Tahoma" w:hAnsi="Tahoma" w:cs="Tahoma"/>
          <w:b/>
          <w:color w:val="385623" w:themeColor="accent6" w:themeShade="80"/>
          <w:sz w:val="22"/>
          <w:szCs w:val="22"/>
          <w:u w:val="single"/>
        </w:rPr>
      </w:pPr>
      <w:bookmarkStart w:id="8" w:name="_Toc491360010"/>
      <w:bookmarkStart w:id="9" w:name="_Toc106022820"/>
      <w:r w:rsidRPr="00487957">
        <w:rPr>
          <w:rFonts w:ascii="Tahoma" w:hAnsi="Tahoma" w:cs="Tahoma"/>
          <w:b/>
          <w:color w:val="385623" w:themeColor="accent6" w:themeShade="80"/>
          <w:sz w:val="22"/>
          <w:szCs w:val="22"/>
          <w:u w:val="single"/>
        </w:rPr>
        <w:t>Monitoring arrangements</w:t>
      </w:r>
      <w:bookmarkEnd w:id="8"/>
      <w:bookmarkEnd w:id="9"/>
    </w:p>
    <w:p w14:paraId="75BB72F3" w14:textId="228DFE8F" w:rsidR="00131E90" w:rsidRPr="00487957" w:rsidRDefault="00131E90" w:rsidP="00131E90">
      <w:pPr>
        <w:pStyle w:val="1bodycopy10pt"/>
        <w:rPr>
          <w:rFonts w:ascii="Tahoma" w:hAnsi="Tahoma" w:cs="Tahoma"/>
          <w:sz w:val="22"/>
          <w:szCs w:val="22"/>
        </w:rPr>
      </w:pPr>
      <w:r w:rsidRPr="00487957">
        <w:rPr>
          <w:rFonts w:ascii="Tahoma" w:hAnsi="Tahoma" w:cs="Tahoma"/>
          <w:sz w:val="22"/>
          <w:szCs w:val="22"/>
        </w:rPr>
        <w:t xml:space="preserve">This behaviour policy will be reviewed by the headteacher and </w:t>
      </w:r>
      <w:r w:rsidR="00487957" w:rsidRPr="00487957">
        <w:rPr>
          <w:rFonts w:ascii="Tahoma" w:hAnsi="Tahoma" w:cs="Tahoma"/>
          <w:sz w:val="22"/>
          <w:szCs w:val="22"/>
        </w:rPr>
        <w:t xml:space="preserve">Governors/Trustees </w:t>
      </w:r>
      <w:r w:rsidRPr="00487957">
        <w:rPr>
          <w:rFonts w:ascii="Tahoma" w:hAnsi="Tahoma" w:cs="Tahoma"/>
          <w:sz w:val="22"/>
          <w:szCs w:val="22"/>
        </w:rPr>
        <w:t>at least annually, or more frequently, if needed, to address findings from the regular monitoring of the behaviour log</w:t>
      </w:r>
      <w:r w:rsidR="00487957" w:rsidRPr="00487957">
        <w:rPr>
          <w:rFonts w:ascii="Tahoma" w:hAnsi="Tahoma" w:cs="Tahoma"/>
          <w:sz w:val="22"/>
          <w:szCs w:val="22"/>
        </w:rPr>
        <w:t xml:space="preserve">. </w:t>
      </w:r>
      <w:r w:rsidRPr="00487957">
        <w:rPr>
          <w:rFonts w:ascii="Tahoma" w:hAnsi="Tahoma" w:cs="Tahoma"/>
          <w:sz w:val="22"/>
          <w:szCs w:val="22"/>
        </w:rPr>
        <w:t xml:space="preserve">At each review, the policy will be approved by the </w:t>
      </w:r>
      <w:r w:rsidR="00487957" w:rsidRPr="00487957">
        <w:rPr>
          <w:rFonts w:ascii="Tahoma" w:hAnsi="Tahoma" w:cs="Tahoma"/>
          <w:sz w:val="22"/>
          <w:szCs w:val="22"/>
        </w:rPr>
        <w:t xml:space="preserve">Trustees. </w:t>
      </w:r>
    </w:p>
    <w:p w14:paraId="6F300E07" w14:textId="77777777" w:rsidR="00131E90" w:rsidRPr="00C372F7" w:rsidRDefault="00131E90" w:rsidP="00131E90">
      <w:pPr>
        <w:pStyle w:val="1bodycopy10pt"/>
      </w:pPr>
    </w:p>
    <w:p w14:paraId="20B6F3CC" w14:textId="77777777" w:rsidR="00131E90" w:rsidRPr="00204235" w:rsidRDefault="00131E90" w:rsidP="00A82760">
      <w:pPr>
        <w:pStyle w:val="BodyText"/>
        <w:jc w:val="both"/>
        <w:rPr>
          <w:rFonts w:ascii="Tahoma" w:hAnsi="Tahoma" w:cs="Tahoma"/>
          <w:sz w:val="22"/>
          <w:szCs w:val="22"/>
        </w:rPr>
      </w:pPr>
    </w:p>
    <w:p w14:paraId="6DC6B6D0" w14:textId="77777777" w:rsidR="00A82760" w:rsidRPr="00204235" w:rsidRDefault="00A82760" w:rsidP="00A82760">
      <w:pPr>
        <w:pStyle w:val="BodyText"/>
        <w:jc w:val="both"/>
        <w:rPr>
          <w:rFonts w:ascii="Tahoma" w:hAnsi="Tahoma" w:cs="Tahoma"/>
          <w:sz w:val="22"/>
          <w:szCs w:val="22"/>
        </w:rPr>
      </w:pPr>
    </w:p>
    <w:p w14:paraId="53BEA330" w14:textId="77777777" w:rsidR="005E6C63" w:rsidRDefault="005E6C63" w:rsidP="00A82760">
      <w:pPr>
        <w:spacing w:after="120"/>
        <w:rPr>
          <w:rFonts w:ascii="Tahoma" w:eastAsia="MS Mincho" w:hAnsi="Tahoma" w:cs="Tahoma"/>
          <w:b/>
          <w:sz w:val="28"/>
          <w:szCs w:val="28"/>
          <w:u w:val="single"/>
          <w:lang w:eastAsia="ja-JP"/>
        </w:rPr>
      </w:pPr>
    </w:p>
    <w:p w14:paraId="5C6327A8" w14:textId="77777777" w:rsidR="00DC7632" w:rsidRPr="00DC7632" w:rsidRDefault="00DC7632" w:rsidP="00DC7632">
      <w:pPr>
        <w:pStyle w:val="ListParagraph"/>
        <w:spacing w:after="120" w:line="276" w:lineRule="auto"/>
        <w:jc w:val="both"/>
        <w:rPr>
          <w:rFonts w:ascii="Tahoma" w:eastAsia="Calibri" w:hAnsi="Tahoma" w:cs="Tahoma"/>
          <w:sz w:val="22"/>
          <w:szCs w:val="22"/>
        </w:rPr>
      </w:pPr>
    </w:p>
    <w:p w14:paraId="6EE18ECE" w14:textId="747613D8" w:rsidR="00FD4B35" w:rsidRPr="00DC7632" w:rsidRDefault="00FD4B35" w:rsidP="00FD4B35">
      <w:pPr>
        <w:spacing w:after="120" w:line="276" w:lineRule="auto"/>
        <w:jc w:val="both"/>
        <w:rPr>
          <w:rFonts w:ascii="Tahoma" w:eastAsia="Calibri" w:hAnsi="Tahoma" w:cs="Tahoma"/>
          <w:sz w:val="22"/>
          <w:szCs w:val="22"/>
        </w:rPr>
      </w:pPr>
      <w:r w:rsidRPr="00DC7632">
        <w:rPr>
          <w:rFonts w:ascii="Tahoma" w:eastAsia="Calibri" w:hAnsi="Tahoma" w:cs="Tahoma"/>
          <w:sz w:val="22"/>
          <w:szCs w:val="22"/>
        </w:rPr>
        <w:t xml:space="preserve">At </w:t>
      </w:r>
      <w:r w:rsidR="00DC7632" w:rsidRPr="00DC7632">
        <w:rPr>
          <w:rFonts w:ascii="Tahoma" w:eastAsia="Calibri" w:hAnsi="Tahoma" w:cs="Tahoma"/>
          <w:sz w:val="22"/>
          <w:szCs w:val="22"/>
        </w:rPr>
        <w:t xml:space="preserve">Glebe primary School </w:t>
      </w:r>
      <w:r w:rsidRPr="00DC7632">
        <w:rPr>
          <w:rFonts w:ascii="Tahoma" w:eastAsia="Calibri" w:hAnsi="Tahoma" w:cs="Tahoma"/>
          <w:sz w:val="22"/>
          <w:szCs w:val="22"/>
        </w:rPr>
        <w:t>we teach pupils to diffuse and unpick situations that they may find challenging. Using our ‘green’ social and behaviour learning signposts, we teach a consistent language that supports pupils in de-escalation and self-regulation strategies. This language permeates our school environment verb</w:t>
      </w:r>
      <w:r w:rsidR="00925D47" w:rsidRPr="00DC7632">
        <w:rPr>
          <w:rFonts w:ascii="Tahoma" w:eastAsia="Calibri" w:hAnsi="Tahoma" w:cs="Tahoma"/>
          <w:sz w:val="22"/>
          <w:szCs w:val="22"/>
        </w:rPr>
        <w:t xml:space="preserve">ally and visually. We use PSHE, discrete teaching </w:t>
      </w:r>
      <w:r w:rsidRPr="00DC7632">
        <w:rPr>
          <w:rFonts w:ascii="Tahoma" w:eastAsia="Calibri" w:hAnsi="Tahoma" w:cs="Tahoma"/>
          <w:sz w:val="22"/>
          <w:szCs w:val="22"/>
        </w:rPr>
        <w:t xml:space="preserve">and Assemblies to teach the ‘social signposts’ vocabulary to support pupils in demonstrating better choices when diffusing situations independently. </w:t>
      </w:r>
    </w:p>
    <w:p w14:paraId="5E306F31" w14:textId="77777777" w:rsidR="00D75391" w:rsidRPr="00204235" w:rsidRDefault="00D75391" w:rsidP="00FD4B35">
      <w:pPr>
        <w:spacing w:after="120" w:line="276" w:lineRule="auto"/>
        <w:jc w:val="both"/>
        <w:rPr>
          <w:rFonts w:ascii="Tahoma" w:eastAsia="Calibri" w:hAnsi="Tahoma" w:cs="Tahoma"/>
          <w:sz w:val="22"/>
          <w:szCs w:val="22"/>
        </w:rPr>
      </w:pPr>
      <w:r w:rsidRPr="00204235">
        <w:rPr>
          <w:rFonts w:ascii="Tahoma" w:eastAsia="Calibri" w:hAnsi="Tahoma" w:cs="Tahoma"/>
          <w:noProof/>
          <w:sz w:val="22"/>
          <w:szCs w:val="22"/>
          <w:highlight w:val="yellow"/>
          <w:lang w:val="en-GB" w:eastAsia="en-GB"/>
        </w:rPr>
        <w:drawing>
          <wp:inline distT="0" distB="0" distL="0" distR="0" wp14:anchorId="4C825C26" wp14:editId="4015FF7E">
            <wp:extent cx="6645910" cy="23641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B353.tmp"/>
                    <pic:cNvPicPr/>
                  </pic:nvPicPr>
                  <pic:blipFill>
                    <a:blip r:embed="rId20">
                      <a:extLst>
                        <a:ext uri="{28A0092B-C50C-407E-A947-70E740481C1C}">
                          <a14:useLocalDpi xmlns:a14="http://schemas.microsoft.com/office/drawing/2010/main" val="0"/>
                        </a:ext>
                      </a:extLst>
                    </a:blip>
                    <a:stretch>
                      <a:fillRect/>
                    </a:stretch>
                  </pic:blipFill>
                  <pic:spPr>
                    <a:xfrm>
                      <a:off x="0" y="0"/>
                      <a:ext cx="6645910" cy="2364105"/>
                    </a:xfrm>
                    <a:prstGeom prst="rect">
                      <a:avLst/>
                    </a:prstGeom>
                  </pic:spPr>
                </pic:pic>
              </a:graphicData>
            </a:graphic>
          </wp:inline>
        </w:drawing>
      </w:r>
    </w:p>
    <w:p w14:paraId="03269C79" w14:textId="77777777" w:rsidR="00FD4B35" w:rsidRPr="00204235" w:rsidRDefault="00FD4B35" w:rsidP="00A82760">
      <w:pPr>
        <w:spacing w:after="120"/>
        <w:rPr>
          <w:rFonts w:ascii="Tahoma" w:eastAsia="Calibri" w:hAnsi="Tahoma" w:cs="Tahoma"/>
        </w:rPr>
      </w:pPr>
    </w:p>
    <w:p w14:paraId="7B4D701F" w14:textId="6608F6C6" w:rsidR="00A82760" w:rsidRPr="00204235" w:rsidRDefault="00A82760" w:rsidP="00A82760">
      <w:pPr>
        <w:spacing w:after="120"/>
        <w:rPr>
          <w:rFonts w:ascii="Tahoma" w:hAnsi="Tahoma" w:cs="Tahoma"/>
          <w:i/>
          <w:sz w:val="22"/>
          <w:szCs w:val="22"/>
        </w:rPr>
      </w:pPr>
      <w:r w:rsidRPr="00204235">
        <w:rPr>
          <w:rFonts w:ascii="Tahoma" w:hAnsi="Tahoma" w:cs="Tahoma"/>
          <w:i/>
          <w:sz w:val="22"/>
          <w:szCs w:val="22"/>
        </w:rPr>
        <w:t xml:space="preserve">Throughout the development process of this written policy, </w:t>
      </w:r>
      <w:r w:rsidR="00DC7632">
        <w:rPr>
          <w:rFonts w:ascii="Tahoma" w:hAnsi="Tahoma" w:cs="Tahoma"/>
          <w:i/>
          <w:sz w:val="22"/>
          <w:szCs w:val="22"/>
        </w:rPr>
        <w:t>GPS</w:t>
      </w:r>
      <w:r w:rsidRPr="00204235">
        <w:rPr>
          <w:rFonts w:ascii="Tahoma" w:hAnsi="Tahoma" w:cs="Tahoma"/>
          <w:i/>
          <w:sz w:val="22"/>
          <w:szCs w:val="22"/>
        </w:rPr>
        <w:t xml:space="preserve"> has fully considered the DfE </w:t>
      </w:r>
      <w:r w:rsidRPr="00204235">
        <w:rPr>
          <w:rFonts w:ascii="Tahoma" w:hAnsi="Tahoma" w:cs="Tahoma"/>
          <w:b/>
          <w:i/>
          <w:sz w:val="22"/>
          <w:szCs w:val="22"/>
        </w:rPr>
        <w:t xml:space="preserve">Behaviour and Discipline in schools (Advice for headteachers and school staff ) </w:t>
      </w:r>
      <w:r w:rsidRPr="00204235">
        <w:rPr>
          <w:rFonts w:ascii="Tahoma" w:hAnsi="Tahoma" w:cs="Tahoma"/>
          <w:i/>
          <w:sz w:val="22"/>
          <w:szCs w:val="22"/>
        </w:rPr>
        <w:t xml:space="preserve">guidance which is available at </w:t>
      </w:r>
      <w:hyperlink r:id="rId21" w:history="1">
        <w:r w:rsidRPr="00204235">
          <w:rPr>
            <w:rStyle w:val="Hyperlink"/>
            <w:rFonts w:ascii="Tahoma" w:hAnsi="Tahoma" w:cs="Tahoma"/>
            <w:i/>
            <w:sz w:val="22"/>
            <w:szCs w:val="22"/>
          </w:rPr>
          <w:t>https://www.gov.uk/government/publications/behaviour-and-discipline-in-schools</w:t>
        </w:r>
      </w:hyperlink>
      <w:r w:rsidRPr="00204235">
        <w:rPr>
          <w:rFonts w:ascii="Tahoma" w:hAnsi="Tahoma" w:cs="Tahoma"/>
          <w:i/>
          <w:sz w:val="22"/>
          <w:szCs w:val="22"/>
        </w:rPr>
        <w:t xml:space="preserve">  e.g. reflection upon ten key aspects of school practice that, when effective, contribute to improving the quality of pupil behaviour.</w:t>
      </w:r>
    </w:p>
    <w:p w14:paraId="64D34EDF" w14:textId="77777777" w:rsidR="00A82760" w:rsidRPr="00204235" w:rsidRDefault="00A82760" w:rsidP="00A82760">
      <w:pPr>
        <w:pStyle w:val="Default"/>
        <w:spacing w:after="120"/>
        <w:ind w:right="-772"/>
        <w:jc w:val="both"/>
        <w:rPr>
          <w:rFonts w:ascii="Tahoma" w:hAnsi="Tahoma" w:cs="Tahoma"/>
          <w:i/>
          <w:sz w:val="22"/>
          <w:szCs w:val="22"/>
        </w:rPr>
      </w:pPr>
    </w:p>
    <w:p w14:paraId="1985AA4A" w14:textId="2A239DF8" w:rsidR="00A82760" w:rsidRPr="00204235" w:rsidRDefault="00DC7632" w:rsidP="00A82760">
      <w:pPr>
        <w:pStyle w:val="Default"/>
        <w:spacing w:after="120"/>
        <w:jc w:val="both"/>
        <w:rPr>
          <w:rFonts w:ascii="Tahoma" w:hAnsi="Tahoma" w:cs="Tahoma"/>
          <w:i/>
          <w:sz w:val="22"/>
          <w:szCs w:val="22"/>
        </w:rPr>
      </w:pPr>
      <w:r>
        <w:rPr>
          <w:rFonts w:ascii="Tahoma" w:hAnsi="Tahoma" w:cs="Tahoma"/>
          <w:i/>
          <w:sz w:val="22"/>
          <w:szCs w:val="22"/>
        </w:rPr>
        <w:t>Glebe</w:t>
      </w:r>
      <w:r w:rsidR="00A82760" w:rsidRPr="00204235">
        <w:rPr>
          <w:rFonts w:ascii="Tahoma" w:hAnsi="Tahoma" w:cs="Tahoma"/>
          <w:i/>
          <w:sz w:val="22"/>
          <w:szCs w:val="22"/>
        </w:rPr>
        <w:t xml:space="preserve"> acknowledges the school’s legal duties under the Equality Act 2010, in respect of safeguarding and in respect of pupils with special educational needs (SEN).</w:t>
      </w:r>
    </w:p>
    <w:p w14:paraId="37E2943A" w14:textId="77777777" w:rsidR="00A82760" w:rsidRPr="00204235" w:rsidRDefault="00A82760" w:rsidP="00A82760">
      <w:pPr>
        <w:pStyle w:val="Default"/>
        <w:spacing w:after="120"/>
        <w:ind w:right="-772"/>
        <w:jc w:val="both"/>
        <w:rPr>
          <w:rFonts w:ascii="Tahoma" w:hAnsi="Tahoma" w:cs="Tahoma"/>
          <w:i/>
          <w:sz w:val="22"/>
          <w:szCs w:val="22"/>
        </w:rPr>
      </w:pPr>
    </w:p>
    <w:p w14:paraId="040BE03D" w14:textId="2DBCDE3F" w:rsidR="00936ABA" w:rsidRPr="00DC7632" w:rsidRDefault="00A82760" w:rsidP="00DC7632">
      <w:pPr>
        <w:pStyle w:val="BodyText"/>
        <w:jc w:val="both"/>
        <w:rPr>
          <w:rFonts w:ascii="Tahoma" w:hAnsi="Tahoma" w:cs="Tahoma"/>
          <w:i/>
          <w:sz w:val="22"/>
          <w:szCs w:val="22"/>
        </w:rPr>
        <w:sectPr w:rsidR="00936ABA" w:rsidRPr="00DC7632" w:rsidSect="0088531E">
          <w:headerReference w:type="default" r:id="rId22"/>
          <w:footerReference w:type="default" r:id="rId23"/>
          <w:pgSz w:w="11906" w:h="16838"/>
          <w:pgMar w:top="720" w:right="720" w:bottom="720" w:left="720" w:header="709" w:footer="709" w:gutter="0"/>
          <w:cols w:space="708"/>
          <w:docGrid w:linePitch="360"/>
        </w:sectPr>
      </w:pPr>
      <w:r w:rsidRPr="00204235">
        <w:rPr>
          <w:rFonts w:ascii="Tahoma" w:hAnsi="Tahoma" w:cs="Tahoma"/>
          <w:i/>
          <w:sz w:val="22"/>
          <w:szCs w:val="22"/>
        </w:rPr>
        <w:t>Exclusion is implemented in line with all current policies and D</w:t>
      </w:r>
    </w:p>
    <w:p w14:paraId="07A7D426" w14:textId="77777777" w:rsidR="00341E99" w:rsidRPr="00204235" w:rsidRDefault="00341E99" w:rsidP="0033191B">
      <w:pPr>
        <w:rPr>
          <w:rFonts w:ascii="Tahoma" w:hAnsi="Tahoma" w:cs="Tahoma"/>
        </w:rPr>
      </w:pPr>
    </w:p>
    <w:sectPr w:rsidR="00341E99" w:rsidRPr="00204235" w:rsidSect="00D118C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433B77" w14:textId="77777777" w:rsidR="00932601" w:rsidRDefault="00932601" w:rsidP="00C46381">
      <w:r>
        <w:separator/>
      </w:r>
    </w:p>
  </w:endnote>
  <w:endnote w:type="continuationSeparator" w:id="0">
    <w:p w14:paraId="6D2EA53D" w14:textId="77777777" w:rsidR="00932601" w:rsidRDefault="00932601" w:rsidP="00C46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E3233" w14:textId="18227BD5" w:rsidR="00204235" w:rsidRDefault="00204235">
    <w:pPr>
      <w:pStyle w:val="Footer"/>
    </w:pPr>
    <w:r>
      <w:rPr>
        <w:noProof/>
      </w:rPr>
      <w:drawing>
        <wp:anchor distT="0" distB="0" distL="114300" distR="114300" simplePos="0" relativeHeight="251663872" behindDoc="1" locked="0" layoutInCell="1" hidden="0" allowOverlap="1" wp14:anchorId="7DF5477B" wp14:editId="747A4B3E">
          <wp:simplePos x="0" y="0"/>
          <wp:positionH relativeFrom="margin">
            <wp:posOffset>-199390</wp:posOffset>
          </wp:positionH>
          <wp:positionV relativeFrom="paragraph">
            <wp:posOffset>-210185</wp:posOffset>
          </wp:positionV>
          <wp:extent cx="6645910" cy="708660"/>
          <wp:effectExtent l="0" t="0" r="2540" b="0"/>
          <wp:wrapTight wrapText="bothSides">
            <wp:wrapPolygon edited="0">
              <wp:start x="0" y="0"/>
              <wp:lineTo x="0" y="19161"/>
              <wp:lineTo x="10897" y="20903"/>
              <wp:lineTo x="12816" y="20903"/>
              <wp:lineTo x="17274" y="20903"/>
              <wp:lineTo x="17150" y="18581"/>
              <wp:lineTo x="21484" y="13935"/>
              <wp:lineTo x="21546" y="12774"/>
              <wp:lineTo x="21299" y="9290"/>
              <wp:lineTo x="21546" y="581"/>
              <wp:lineTo x="21546" y="0"/>
              <wp:lineTo x="0" y="0"/>
            </wp:wrapPolygon>
          </wp:wrapTight>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45910" cy="70866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069B05" w14:textId="323D2F29" w:rsidR="00C46381" w:rsidRDefault="00C46381">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E52DB5" w14:textId="77777777" w:rsidR="00932601" w:rsidRDefault="00932601" w:rsidP="00C46381">
      <w:r>
        <w:separator/>
      </w:r>
    </w:p>
  </w:footnote>
  <w:footnote w:type="continuationSeparator" w:id="0">
    <w:p w14:paraId="1E99E26F" w14:textId="77777777" w:rsidR="00932601" w:rsidRDefault="00932601" w:rsidP="00C463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832F6" w14:textId="1FBB85E3" w:rsidR="003D7802" w:rsidRDefault="003D7802">
    <w:pPr>
      <w:pStyle w:val="Header"/>
    </w:pPr>
    <w:r>
      <w:rPr>
        <w:noProof/>
      </w:rPr>
      <w:drawing>
        <wp:anchor distT="0" distB="0" distL="114300" distR="114300" simplePos="0" relativeHeight="251664896" behindDoc="1" locked="0" layoutInCell="1" allowOverlap="1" wp14:anchorId="0ED679B3" wp14:editId="135E6078">
          <wp:simplePos x="0" y="0"/>
          <wp:positionH relativeFrom="page">
            <wp:posOffset>2546184</wp:posOffset>
          </wp:positionH>
          <wp:positionV relativeFrom="paragraph">
            <wp:posOffset>445025</wp:posOffset>
          </wp:positionV>
          <wp:extent cx="2362200" cy="530860"/>
          <wp:effectExtent l="0" t="0" r="0" b="2540"/>
          <wp:wrapTight wrapText="bothSides">
            <wp:wrapPolygon edited="0">
              <wp:start x="0" y="0"/>
              <wp:lineTo x="0" y="20928"/>
              <wp:lineTo x="21426" y="20928"/>
              <wp:lineTo x="21426" y="0"/>
              <wp:lineTo x="0" y="0"/>
            </wp:wrapPolygon>
          </wp:wrapTight>
          <wp:docPr id="5" name="Picture 5"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l="682" t="18771" r="36833" b="28120"/>
                  <a:stretch>
                    <a:fillRect/>
                  </a:stretch>
                </pic:blipFill>
                <pic:spPr bwMode="auto">
                  <a:xfrm>
                    <a:off x="0" y="0"/>
                    <a:ext cx="236220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81E51" w14:textId="2DD6F880" w:rsidR="0049115E" w:rsidRDefault="0049115E">
    <w:pPr>
      <w:pStyle w:val="Header"/>
    </w:pPr>
  </w:p>
  <w:p w14:paraId="2F1FDF4C" w14:textId="4B06CE26" w:rsidR="0049115E" w:rsidRDefault="003D7802">
    <w:pPr>
      <w:pStyle w:val="Header"/>
    </w:pPr>
    <w:r>
      <w:rPr>
        <w:noProof/>
      </w:rPr>
      <w:drawing>
        <wp:anchor distT="0" distB="0" distL="114300" distR="114300" simplePos="0" relativeHeight="251659264" behindDoc="1" locked="0" layoutInCell="1" allowOverlap="1" wp14:anchorId="68EE08DA" wp14:editId="7B62E4A3">
          <wp:simplePos x="0" y="0"/>
          <wp:positionH relativeFrom="page">
            <wp:posOffset>2456733</wp:posOffset>
          </wp:positionH>
          <wp:positionV relativeFrom="paragraph">
            <wp:posOffset>6875</wp:posOffset>
          </wp:positionV>
          <wp:extent cx="2362200" cy="530860"/>
          <wp:effectExtent l="0" t="0" r="0" b="2540"/>
          <wp:wrapTight wrapText="bothSides">
            <wp:wrapPolygon edited="0">
              <wp:start x="0" y="0"/>
              <wp:lineTo x="0" y="20928"/>
              <wp:lineTo x="21426" y="20928"/>
              <wp:lineTo x="21426" y="0"/>
              <wp:lineTo x="0" y="0"/>
            </wp:wrapPolygon>
          </wp:wrapTight>
          <wp:docPr id="8" name="Picture 8"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l="682" t="18771" r="36833" b="28120"/>
                  <a:stretch>
                    <a:fillRect/>
                  </a:stretch>
                </pic:blipFill>
                <pic:spPr bwMode="auto">
                  <a:xfrm>
                    <a:off x="0" y="0"/>
                    <a:ext cx="236220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C6203A" w14:textId="77777777" w:rsidR="0049115E" w:rsidRDefault="0049115E">
    <w:pPr>
      <w:pStyle w:val="Header"/>
    </w:pPr>
  </w:p>
  <w:p w14:paraId="6FCF450F" w14:textId="4A2501DB" w:rsidR="0079427F" w:rsidRDefault="0079427F">
    <w:pPr>
      <w:pStyle w:val="Header"/>
    </w:pPr>
  </w:p>
  <w:p w14:paraId="7D99312E" w14:textId="6C13B4AA" w:rsidR="0079427F" w:rsidRDefault="007942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1.5pt" o:bullet="t">
        <v:imagedata r:id="rId1" o:title="TK_LOGO_POINTER_RGB_bullet_blue"/>
      </v:shape>
    </w:pict>
  </w:numPicBullet>
  <w:abstractNum w:abstractNumId="0" w15:restartNumberingAfterBreak="0">
    <w:nsid w:val="01C76B81"/>
    <w:multiLevelType w:val="hybridMultilevel"/>
    <w:tmpl w:val="261425C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CB66EC"/>
    <w:multiLevelType w:val="hybridMultilevel"/>
    <w:tmpl w:val="6D362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1C7298"/>
    <w:multiLevelType w:val="hybridMultilevel"/>
    <w:tmpl w:val="D0AC01D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07270B04"/>
    <w:multiLevelType w:val="hybridMultilevel"/>
    <w:tmpl w:val="73AAC11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0C833C30"/>
    <w:multiLevelType w:val="hybridMultilevel"/>
    <w:tmpl w:val="80469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27137"/>
    <w:multiLevelType w:val="hybridMultilevel"/>
    <w:tmpl w:val="53126C5C"/>
    <w:lvl w:ilvl="0" w:tplc="08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397553"/>
    <w:multiLevelType w:val="hybridMultilevel"/>
    <w:tmpl w:val="A384A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37069"/>
    <w:multiLevelType w:val="multilevel"/>
    <w:tmpl w:val="8452C4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A244D8"/>
    <w:multiLevelType w:val="hybridMultilevel"/>
    <w:tmpl w:val="BAA0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E74ED7"/>
    <w:multiLevelType w:val="hybridMultilevel"/>
    <w:tmpl w:val="F5428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C1753C"/>
    <w:multiLevelType w:val="hybridMultilevel"/>
    <w:tmpl w:val="9104BD2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3" w15:restartNumberingAfterBreak="0">
    <w:nsid w:val="33A62B5B"/>
    <w:multiLevelType w:val="hybridMultilevel"/>
    <w:tmpl w:val="0164B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0063E0"/>
    <w:multiLevelType w:val="multilevel"/>
    <w:tmpl w:val="B080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3F4E0B"/>
    <w:multiLevelType w:val="hybridMultilevel"/>
    <w:tmpl w:val="72465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B474E7"/>
    <w:multiLevelType w:val="hybridMultilevel"/>
    <w:tmpl w:val="4820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6A5FE7"/>
    <w:multiLevelType w:val="hybridMultilevel"/>
    <w:tmpl w:val="F650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D03A53"/>
    <w:multiLevelType w:val="hybridMultilevel"/>
    <w:tmpl w:val="5D60C18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4C0516E2"/>
    <w:multiLevelType w:val="multilevel"/>
    <w:tmpl w:val="ED184A7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Wingdings" w:eastAsia="Calibri" w:hAnsi="Wingdings" w:cs="Times New Roman" w:hint="default"/>
        <w:b/>
        <w:sz w:val="32"/>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0A3713"/>
    <w:multiLevelType w:val="hybridMultilevel"/>
    <w:tmpl w:val="10107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0C7B18"/>
    <w:multiLevelType w:val="hybridMultilevel"/>
    <w:tmpl w:val="36C2F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8F082E"/>
    <w:multiLevelType w:val="hybridMultilevel"/>
    <w:tmpl w:val="F3FA6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4B1577"/>
    <w:multiLevelType w:val="hybridMultilevel"/>
    <w:tmpl w:val="6B7E3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B91ADD"/>
    <w:multiLevelType w:val="hybridMultilevel"/>
    <w:tmpl w:val="8978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2919C8"/>
    <w:multiLevelType w:val="hybridMultilevel"/>
    <w:tmpl w:val="9B465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30615"/>
    <w:multiLevelType w:val="hybridMultilevel"/>
    <w:tmpl w:val="F64E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093D2A"/>
    <w:multiLevelType w:val="hybridMultilevel"/>
    <w:tmpl w:val="7F764C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CEF7942"/>
    <w:multiLevelType w:val="hybridMultilevel"/>
    <w:tmpl w:val="566E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054E86"/>
    <w:multiLevelType w:val="hybridMultilevel"/>
    <w:tmpl w:val="44E8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67010E"/>
    <w:multiLevelType w:val="multilevel"/>
    <w:tmpl w:val="93F21976"/>
    <w:lvl w:ilvl="0">
      <w:start w:val="1"/>
      <w:numFmt w:val="bullet"/>
      <w:lvlText w:val=""/>
      <w:lvlJc w:val="left"/>
      <w:pPr>
        <w:tabs>
          <w:tab w:val="num" w:pos="720"/>
        </w:tabs>
        <w:ind w:left="720" w:hanging="360"/>
      </w:pPr>
      <w:rPr>
        <w:rFonts w:ascii="Symbol" w:hAnsi="Symbol" w:hint="default"/>
        <w:sz w:val="16"/>
        <w:szCs w:val="16"/>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ACD0BC7"/>
    <w:multiLevelType w:val="hybridMultilevel"/>
    <w:tmpl w:val="0CC64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1119F"/>
    <w:multiLevelType w:val="hybridMultilevel"/>
    <w:tmpl w:val="7C1A92B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E863CA"/>
    <w:multiLevelType w:val="hybridMultilevel"/>
    <w:tmpl w:val="0C404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477896"/>
    <w:multiLevelType w:val="multilevel"/>
    <w:tmpl w:val="4F389D1E"/>
    <w:lvl w:ilvl="0">
      <w:start w:val="1"/>
      <w:numFmt w:val="bullet"/>
      <w:lvlText w:val=""/>
      <w:lvlJc w:val="left"/>
      <w:pPr>
        <w:tabs>
          <w:tab w:val="num" w:pos="720"/>
        </w:tabs>
        <w:ind w:left="720" w:hanging="360"/>
      </w:pPr>
      <w:rPr>
        <w:rFonts w:ascii="Symbol" w:hAnsi="Symbol" w:hint="default"/>
        <w:sz w:val="16"/>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EB6B90"/>
    <w:multiLevelType w:val="hybridMultilevel"/>
    <w:tmpl w:val="1FDCB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7" w15:restartNumberingAfterBreak="0">
    <w:nsid w:val="7FFC2EFD"/>
    <w:multiLevelType w:val="hybridMultilevel"/>
    <w:tmpl w:val="98046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9"/>
  </w:num>
  <w:num w:numId="4">
    <w:abstractNumId w:val="3"/>
  </w:num>
  <w:num w:numId="5">
    <w:abstractNumId w:val="34"/>
  </w:num>
  <w:num w:numId="6">
    <w:abstractNumId w:val="30"/>
  </w:num>
  <w:num w:numId="7">
    <w:abstractNumId w:val="19"/>
  </w:num>
  <w:num w:numId="8">
    <w:abstractNumId w:val="14"/>
  </w:num>
  <w:num w:numId="9">
    <w:abstractNumId w:val="27"/>
  </w:num>
  <w:num w:numId="10">
    <w:abstractNumId w:val="29"/>
  </w:num>
  <w:num w:numId="11">
    <w:abstractNumId w:val="25"/>
  </w:num>
  <w:num w:numId="12">
    <w:abstractNumId w:val="17"/>
  </w:num>
  <w:num w:numId="13">
    <w:abstractNumId w:val="7"/>
  </w:num>
  <w:num w:numId="14">
    <w:abstractNumId w:val="32"/>
  </w:num>
  <w:num w:numId="15">
    <w:abstractNumId w:val="11"/>
  </w:num>
  <w:num w:numId="16">
    <w:abstractNumId w:val="2"/>
  </w:num>
  <w:num w:numId="17">
    <w:abstractNumId w:val="0"/>
  </w:num>
  <w:num w:numId="18">
    <w:abstractNumId w:val="4"/>
  </w:num>
  <w:num w:numId="19">
    <w:abstractNumId w:val="31"/>
  </w:num>
  <w:num w:numId="20">
    <w:abstractNumId w:val="24"/>
  </w:num>
  <w:num w:numId="21">
    <w:abstractNumId w:val="21"/>
  </w:num>
  <w:num w:numId="22">
    <w:abstractNumId w:val="37"/>
  </w:num>
  <w:num w:numId="23">
    <w:abstractNumId w:val="36"/>
  </w:num>
  <w:num w:numId="24">
    <w:abstractNumId w:val="1"/>
  </w:num>
  <w:num w:numId="25">
    <w:abstractNumId w:val="5"/>
  </w:num>
  <w:num w:numId="26">
    <w:abstractNumId w:val="6"/>
  </w:num>
  <w:num w:numId="27">
    <w:abstractNumId w:val="22"/>
  </w:num>
  <w:num w:numId="28">
    <w:abstractNumId w:val="23"/>
  </w:num>
  <w:num w:numId="29">
    <w:abstractNumId w:val="15"/>
  </w:num>
  <w:num w:numId="30">
    <w:abstractNumId w:val="26"/>
  </w:num>
  <w:num w:numId="31">
    <w:abstractNumId w:val="10"/>
  </w:num>
  <w:num w:numId="32">
    <w:abstractNumId w:val="13"/>
  </w:num>
  <w:num w:numId="33">
    <w:abstractNumId w:val="33"/>
  </w:num>
  <w:num w:numId="34">
    <w:abstractNumId w:val="20"/>
  </w:num>
  <w:num w:numId="35">
    <w:abstractNumId w:val="16"/>
  </w:num>
  <w:num w:numId="36">
    <w:abstractNumId w:val="28"/>
  </w:num>
  <w:num w:numId="37">
    <w:abstractNumId w:val="12"/>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A42"/>
    <w:rsid w:val="00023945"/>
    <w:rsid w:val="0003496E"/>
    <w:rsid w:val="00061953"/>
    <w:rsid w:val="000B0BFB"/>
    <w:rsid w:val="000B0C22"/>
    <w:rsid w:val="000C23EE"/>
    <w:rsid w:val="000F2B68"/>
    <w:rsid w:val="000F4291"/>
    <w:rsid w:val="001079FA"/>
    <w:rsid w:val="00131E90"/>
    <w:rsid w:val="00177A66"/>
    <w:rsid w:val="001F15FB"/>
    <w:rsid w:val="0020328B"/>
    <w:rsid w:val="00204235"/>
    <w:rsid w:val="00263E07"/>
    <w:rsid w:val="0030674E"/>
    <w:rsid w:val="0033191B"/>
    <w:rsid w:val="00341E99"/>
    <w:rsid w:val="00342709"/>
    <w:rsid w:val="003B3801"/>
    <w:rsid w:val="003B6BBE"/>
    <w:rsid w:val="003D7802"/>
    <w:rsid w:val="00437AAA"/>
    <w:rsid w:val="004578C2"/>
    <w:rsid w:val="00487957"/>
    <w:rsid w:val="0049115E"/>
    <w:rsid w:val="00494BD5"/>
    <w:rsid w:val="004A3079"/>
    <w:rsid w:val="004C0ABE"/>
    <w:rsid w:val="004D440A"/>
    <w:rsid w:val="004E2F90"/>
    <w:rsid w:val="004F6EC6"/>
    <w:rsid w:val="00506303"/>
    <w:rsid w:val="0053094D"/>
    <w:rsid w:val="00535848"/>
    <w:rsid w:val="005402E7"/>
    <w:rsid w:val="00585096"/>
    <w:rsid w:val="005A486C"/>
    <w:rsid w:val="005C4EAA"/>
    <w:rsid w:val="005E6C63"/>
    <w:rsid w:val="00674B90"/>
    <w:rsid w:val="00680A42"/>
    <w:rsid w:val="0068115B"/>
    <w:rsid w:val="00692EF5"/>
    <w:rsid w:val="00705292"/>
    <w:rsid w:val="0071222C"/>
    <w:rsid w:val="00717C6D"/>
    <w:rsid w:val="0073704C"/>
    <w:rsid w:val="00791BD7"/>
    <w:rsid w:val="0079427F"/>
    <w:rsid w:val="007E126A"/>
    <w:rsid w:val="007F428E"/>
    <w:rsid w:val="008258CF"/>
    <w:rsid w:val="00853610"/>
    <w:rsid w:val="00870F75"/>
    <w:rsid w:val="0088531E"/>
    <w:rsid w:val="008A07C6"/>
    <w:rsid w:val="008A2A5F"/>
    <w:rsid w:val="008E4C5D"/>
    <w:rsid w:val="008F79FD"/>
    <w:rsid w:val="008F7B9E"/>
    <w:rsid w:val="00916C6B"/>
    <w:rsid w:val="00925D47"/>
    <w:rsid w:val="00932601"/>
    <w:rsid w:val="00936ABA"/>
    <w:rsid w:val="00954A96"/>
    <w:rsid w:val="00A177CE"/>
    <w:rsid w:val="00A76B86"/>
    <w:rsid w:val="00A82760"/>
    <w:rsid w:val="00A92DAB"/>
    <w:rsid w:val="00AA7AA7"/>
    <w:rsid w:val="00AB7F3E"/>
    <w:rsid w:val="00AD507C"/>
    <w:rsid w:val="00AE313F"/>
    <w:rsid w:val="00B16644"/>
    <w:rsid w:val="00B17F8E"/>
    <w:rsid w:val="00B31A8E"/>
    <w:rsid w:val="00B33546"/>
    <w:rsid w:val="00B8172D"/>
    <w:rsid w:val="00B81DAA"/>
    <w:rsid w:val="00BA0341"/>
    <w:rsid w:val="00BE5E79"/>
    <w:rsid w:val="00BF08B6"/>
    <w:rsid w:val="00BF6A81"/>
    <w:rsid w:val="00C146EE"/>
    <w:rsid w:val="00C30403"/>
    <w:rsid w:val="00C46381"/>
    <w:rsid w:val="00C76408"/>
    <w:rsid w:val="00C85226"/>
    <w:rsid w:val="00CF1513"/>
    <w:rsid w:val="00D118C5"/>
    <w:rsid w:val="00D34981"/>
    <w:rsid w:val="00D75391"/>
    <w:rsid w:val="00DB7350"/>
    <w:rsid w:val="00DC7632"/>
    <w:rsid w:val="00DE7E75"/>
    <w:rsid w:val="00DF20BD"/>
    <w:rsid w:val="00E11DB1"/>
    <w:rsid w:val="00E15407"/>
    <w:rsid w:val="00E8201F"/>
    <w:rsid w:val="00E85979"/>
    <w:rsid w:val="00E965DB"/>
    <w:rsid w:val="00EC1218"/>
    <w:rsid w:val="00F12FE3"/>
    <w:rsid w:val="00F459E1"/>
    <w:rsid w:val="00F82430"/>
    <w:rsid w:val="00FB05F6"/>
    <w:rsid w:val="00FC7F13"/>
    <w:rsid w:val="00FD4B35"/>
    <w:rsid w:val="00FE4798"/>
    <w:rsid w:val="00FE4E03"/>
    <w:rsid w:val="00FE5DBF"/>
    <w:rsid w:val="00FF6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1384D"/>
  <w15:docId w15:val="{831BD907-70D8-4B54-8E72-95527724E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0A42"/>
    <w:pPr>
      <w:spacing w:after="0" w:line="240" w:lineRule="auto"/>
    </w:pPr>
    <w:rPr>
      <w:rFonts w:ascii="Times New Roman" w:eastAsiaTheme="minorEastAsia" w:hAnsi="Times New Roman" w:cs="Times New Roman"/>
      <w:sz w:val="24"/>
      <w:szCs w:val="24"/>
      <w:lang w:val="en-US"/>
    </w:rPr>
  </w:style>
  <w:style w:type="paragraph" w:styleId="Heading1">
    <w:name w:val="heading 1"/>
    <w:basedOn w:val="Normal"/>
    <w:next w:val="Normal"/>
    <w:link w:val="Heading1Char"/>
    <w:qFormat/>
    <w:rsid w:val="00A82760"/>
    <w:pPr>
      <w:keepNext/>
      <w:outlineLvl w:val="0"/>
    </w:pPr>
    <w:rPr>
      <w:rFonts w:eastAsia="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1DAA"/>
    <w:pPr>
      <w:tabs>
        <w:tab w:val="center" w:pos="4320"/>
        <w:tab w:val="right" w:pos="8640"/>
      </w:tabs>
    </w:pPr>
  </w:style>
  <w:style w:type="character" w:customStyle="1" w:styleId="HeaderChar">
    <w:name w:val="Header Char"/>
    <w:basedOn w:val="DefaultParagraphFont"/>
    <w:link w:val="Header"/>
    <w:uiPriority w:val="99"/>
    <w:rsid w:val="00B81DAA"/>
    <w:rPr>
      <w:rFonts w:ascii="Times New Roman" w:eastAsiaTheme="minorEastAsia" w:hAnsi="Times New Roman" w:cs="Times New Roman"/>
      <w:sz w:val="24"/>
      <w:szCs w:val="24"/>
      <w:lang w:val="en-US"/>
    </w:rPr>
  </w:style>
  <w:style w:type="paragraph" w:styleId="Footer">
    <w:name w:val="footer"/>
    <w:basedOn w:val="Normal"/>
    <w:link w:val="FooterChar"/>
    <w:uiPriority w:val="99"/>
    <w:unhideWhenUsed/>
    <w:rsid w:val="00C46381"/>
    <w:pPr>
      <w:tabs>
        <w:tab w:val="center" w:pos="4513"/>
        <w:tab w:val="right" w:pos="9026"/>
      </w:tabs>
    </w:pPr>
  </w:style>
  <w:style w:type="character" w:customStyle="1" w:styleId="FooterChar">
    <w:name w:val="Footer Char"/>
    <w:basedOn w:val="DefaultParagraphFont"/>
    <w:link w:val="Footer"/>
    <w:uiPriority w:val="99"/>
    <w:rsid w:val="00C46381"/>
    <w:rPr>
      <w:rFonts w:ascii="Times New Roman" w:eastAsiaTheme="minorEastAsia" w:hAnsi="Times New Roman" w:cs="Times New Roman"/>
      <w:sz w:val="24"/>
      <w:szCs w:val="24"/>
      <w:lang w:val="en-US"/>
    </w:rPr>
  </w:style>
  <w:style w:type="table" w:styleId="TableGrid">
    <w:name w:val="Table Grid"/>
    <w:basedOn w:val="TableNormal"/>
    <w:uiPriority w:val="59"/>
    <w:rsid w:val="00FE4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27F"/>
    <w:rPr>
      <w:rFonts w:ascii="Tahoma" w:hAnsi="Tahoma" w:cs="Tahoma"/>
      <w:sz w:val="16"/>
      <w:szCs w:val="16"/>
    </w:rPr>
  </w:style>
  <w:style w:type="character" w:customStyle="1" w:styleId="BalloonTextChar">
    <w:name w:val="Balloon Text Char"/>
    <w:basedOn w:val="DefaultParagraphFont"/>
    <w:link w:val="BalloonText"/>
    <w:uiPriority w:val="99"/>
    <w:semiHidden/>
    <w:rsid w:val="0079427F"/>
    <w:rPr>
      <w:rFonts w:ascii="Tahoma" w:eastAsiaTheme="minorEastAsia" w:hAnsi="Tahoma" w:cs="Tahoma"/>
      <w:sz w:val="16"/>
      <w:szCs w:val="16"/>
      <w:lang w:val="en-US"/>
    </w:rPr>
  </w:style>
  <w:style w:type="character" w:styleId="Hyperlink">
    <w:name w:val="Hyperlink"/>
    <w:basedOn w:val="DefaultParagraphFont"/>
    <w:uiPriority w:val="99"/>
    <w:unhideWhenUsed/>
    <w:rsid w:val="00B17F8E"/>
    <w:rPr>
      <w:color w:val="0563C1" w:themeColor="hyperlink"/>
      <w:u w:val="single"/>
    </w:rPr>
  </w:style>
  <w:style w:type="paragraph" w:customStyle="1" w:styleId="MediumShading1-Accent21">
    <w:name w:val="Medium Shading 1 - Accent 21"/>
    <w:uiPriority w:val="1"/>
    <w:qFormat/>
    <w:rsid w:val="00AB7F3E"/>
    <w:pPr>
      <w:spacing w:after="0" w:line="240" w:lineRule="auto"/>
    </w:pPr>
    <w:rPr>
      <w:rFonts w:ascii="Calibri" w:eastAsia="Calibri" w:hAnsi="Calibri" w:cs="Times New Roman"/>
    </w:rPr>
  </w:style>
  <w:style w:type="paragraph" w:styleId="NormalWeb">
    <w:name w:val="Normal (Web)"/>
    <w:basedOn w:val="Normal"/>
    <w:uiPriority w:val="99"/>
    <w:unhideWhenUsed/>
    <w:rsid w:val="00AB7F3E"/>
    <w:pPr>
      <w:spacing w:before="100" w:beforeAutospacing="1" w:after="100" w:afterAutospacing="1"/>
    </w:pPr>
    <w:rPr>
      <w:rFonts w:ascii="Times" w:eastAsia="Calibri" w:hAnsi="Times"/>
      <w:sz w:val="20"/>
      <w:szCs w:val="20"/>
      <w:lang w:val="en-GB"/>
    </w:rPr>
  </w:style>
  <w:style w:type="character" w:customStyle="1" w:styleId="Heading1Char">
    <w:name w:val="Heading 1 Char"/>
    <w:basedOn w:val="DefaultParagraphFont"/>
    <w:link w:val="Heading1"/>
    <w:rsid w:val="00A82760"/>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A82760"/>
    <w:pPr>
      <w:spacing w:after="120"/>
    </w:pPr>
    <w:rPr>
      <w:rFonts w:ascii="Arial" w:eastAsia="Times New Roman" w:hAnsi="Arial"/>
      <w:szCs w:val="20"/>
      <w:lang w:val="en-GB" w:eastAsia="en-GB"/>
    </w:rPr>
  </w:style>
  <w:style w:type="character" w:customStyle="1" w:styleId="BodyTextChar">
    <w:name w:val="Body Text Char"/>
    <w:basedOn w:val="DefaultParagraphFont"/>
    <w:link w:val="BodyText"/>
    <w:uiPriority w:val="99"/>
    <w:rsid w:val="00A82760"/>
    <w:rPr>
      <w:rFonts w:ascii="Arial" w:eastAsia="Times New Roman" w:hAnsi="Arial" w:cs="Times New Roman"/>
      <w:sz w:val="24"/>
      <w:szCs w:val="20"/>
      <w:lang w:eastAsia="en-GB"/>
    </w:rPr>
  </w:style>
  <w:style w:type="paragraph" w:customStyle="1" w:styleId="Default">
    <w:name w:val="Default"/>
    <w:rsid w:val="00A82760"/>
    <w:pPr>
      <w:autoSpaceDE w:val="0"/>
      <w:autoSpaceDN w:val="0"/>
      <w:adjustRightInd w:val="0"/>
      <w:spacing w:after="0" w:line="240" w:lineRule="auto"/>
    </w:pPr>
    <w:rPr>
      <w:rFonts w:ascii="Franklin Gothic Book" w:eastAsia="Times New Roman" w:hAnsi="Franklin Gothic Book" w:cs="Franklin Gothic Book"/>
      <w:color w:val="000000"/>
      <w:sz w:val="24"/>
      <w:szCs w:val="24"/>
      <w:lang w:eastAsia="en-GB"/>
    </w:rPr>
  </w:style>
  <w:style w:type="paragraph" w:styleId="ListParagraph">
    <w:name w:val="List Paragraph"/>
    <w:basedOn w:val="Normal"/>
    <w:uiPriority w:val="34"/>
    <w:qFormat/>
    <w:rsid w:val="00A82760"/>
    <w:pPr>
      <w:ind w:left="720"/>
      <w:contextualSpacing/>
    </w:pPr>
    <w:rPr>
      <w:rFonts w:ascii="Arial" w:eastAsia="Times New Roman" w:hAnsi="Arial"/>
      <w:szCs w:val="20"/>
      <w:lang w:val="en-GB" w:eastAsia="en-GB"/>
    </w:rPr>
  </w:style>
  <w:style w:type="paragraph" w:customStyle="1" w:styleId="pull">
    <w:name w:val="pull"/>
    <w:basedOn w:val="Normal"/>
    <w:rsid w:val="00A82760"/>
    <w:pPr>
      <w:spacing w:after="336" w:line="336" w:lineRule="atLeast"/>
    </w:pPr>
    <w:rPr>
      <w:rFonts w:ascii="Helvetica" w:eastAsia="Times New Roman" w:hAnsi="Helvetica"/>
      <w:sz w:val="26"/>
      <w:szCs w:val="26"/>
      <w:lang w:val="en-GB" w:eastAsia="en-GB"/>
    </w:rPr>
  </w:style>
  <w:style w:type="paragraph" w:styleId="TOC1">
    <w:name w:val="toc 1"/>
    <w:basedOn w:val="Normal"/>
    <w:next w:val="Normal"/>
    <w:autoRedefine/>
    <w:uiPriority w:val="39"/>
    <w:unhideWhenUsed/>
    <w:rsid w:val="00204235"/>
    <w:pPr>
      <w:spacing w:after="100"/>
    </w:pPr>
    <w:rPr>
      <w:rFonts w:ascii="Arial" w:eastAsia="MS Mincho" w:hAnsi="Arial"/>
      <w:sz w:val="20"/>
    </w:rPr>
  </w:style>
  <w:style w:type="paragraph" w:customStyle="1" w:styleId="Subhead2">
    <w:name w:val="Subhead 2"/>
    <w:basedOn w:val="Normal"/>
    <w:next w:val="Normal"/>
    <w:link w:val="Subhead2Char"/>
    <w:qFormat/>
    <w:rsid w:val="00204235"/>
    <w:pPr>
      <w:spacing w:before="240" w:after="120"/>
    </w:pPr>
    <w:rPr>
      <w:rFonts w:ascii="Arial" w:eastAsia="MS Mincho" w:hAnsi="Arial"/>
      <w:b/>
      <w:color w:val="12263F"/>
    </w:rPr>
  </w:style>
  <w:style w:type="character" w:customStyle="1" w:styleId="Subhead2Char">
    <w:name w:val="Subhead 2 Char"/>
    <w:link w:val="Subhead2"/>
    <w:rsid w:val="00204235"/>
    <w:rPr>
      <w:rFonts w:ascii="Arial" w:eastAsia="MS Mincho" w:hAnsi="Arial" w:cs="Times New Roman"/>
      <w:b/>
      <w:color w:val="12263F"/>
      <w:sz w:val="24"/>
      <w:szCs w:val="24"/>
      <w:lang w:val="en-US"/>
    </w:rPr>
  </w:style>
  <w:style w:type="paragraph" w:styleId="TOC3">
    <w:name w:val="toc 3"/>
    <w:basedOn w:val="Normal"/>
    <w:next w:val="Normal"/>
    <w:autoRedefine/>
    <w:uiPriority w:val="39"/>
    <w:unhideWhenUsed/>
    <w:rsid w:val="00204235"/>
    <w:pPr>
      <w:spacing w:after="100"/>
      <w:ind w:left="400"/>
    </w:pPr>
    <w:rPr>
      <w:rFonts w:ascii="Arial" w:eastAsia="MS Mincho" w:hAnsi="Arial"/>
      <w:sz w:val="20"/>
    </w:rPr>
  </w:style>
  <w:style w:type="paragraph" w:customStyle="1" w:styleId="1bodycopy10pt">
    <w:name w:val="1 body copy 10pt"/>
    <w:basedOn w:val="Normal"/>
    <w:link w:val="1bodycopy10ptChar"/>
    <w:qFormat/>
    <w:rsid w:val="00204235"/>
    <w:pPr>
      <w:spacing w:after="120"/>
    </w:pPr>
    <w:rPr>
      <w:rFonts w:ascii="Arial" w:eastAsia="MS Mincho" w:hAnsi="Arial"/>
      <w:sz w:val="20"/>
    </w:rPr>
  </w:style>
  <w:style w:type="paragraph" w:customStyle="1" w:styleId="4Bulletedcopyblue">
    <w:name w:val="4 Bulleted copy blue"/>
    <w:basedOn w:val="Normal"/>
    <w:qFormat/>
    <w:rsid w:val="00204235"/>
    <w:pPr>
      <w:numPr>
        <w:numId w:val="23"/>
      </w:numPr>
      <w:spacing w:after="120"/>
    </w:pPr>
    <w:rPr>
      <w:rFonts w:ascii="Arial" w:eastAsia="MS Mincho" w:hAnsi="Arial" w:cs="Arial"/>
      <w:sz w:val="20"/>
      <w:szCs w:val="20"/>
    </w:rPr>
  </w:style>
  <w:style w:type="character" w:customStyle="1" w:styleId="1bodycopy10ptChar">
    <w:name w:val="1 body copy 10pt Char"/>
    <w:link w:val="1bodycopy10pt"/>
    <w:rsid w:val="00204235"/>
    <w:rPr>
      <w:rFonts w:ascii="Arial" w:eastAsia="MS Mincho" w:hAnsi="Arial" w:cs="Times New Roman"/>
      <w:sz w:val="20"/>
      <w:szCs w:val="24"/>
      <w:lang w:val="en-US"/>
    </w:rPr>
  </w:style>
  <w:style w:type="character" w:customStyle="1" w:styleId="ms-rteforecolor-3">
    <w:name w:val="ms-rteforecolor-3"/>
    <w:rsid w:val="00204235"/>
  </w:style>
  <w:style w:type="character" w:customStyle="1" w:styleId="ms-rtethemeforecolor-1-5">
    <w:name w:val="ms-rtethemeforecolor-1-5"/>
    <w:rsid w:val="00204235"/>
  </w:style>
  <w:style w:type="paragraph" w:customStyle="1" w:styleId="Bulletedcopylevel2">
    <w:name w:val="Bulleted copy level 2"/>
    <w:basedOn w:val="1bodycopy10pt"/>
    <w:qFormat/>
    <w:rsid w:val="00204235"/>
    <w:pPr>
      <w:numPr>
        <w:numId w:val="24"/>
      </w:numPr>
    </w:pPr>
  </w:style>
  <w:style w:type="paragraph" w:customStyle="1" w:styleId="Tablebodycopy">
    <w:name w:val="Table body copy"/>
    <w:basedOn w:val="1bodycopy10pt"/>
    <w:qFormat/>
    <w:rsid w:val="00EC1218"/>
    <w:pPr>
      <w:keepLines/>
      <w:spacing w:after="60"/>
      <w:textboxTightWrap w:val="allLines"/>
    </w:pPr>
  </w:style>
  <w:style w:type="paragraph" w:customStyle="1" w:styleId="Tablecopybulleted">
    <w:name w:val="Table copy bulleted"/>
    <w:basedOn w:val="Tablebodycopy"/>
    <w:qFormat/>
    <w:rsid w:val="00EC1218"/>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455218">
      <w:bodyDiv w:val="1"/>
      <w:marLeft w:val="0"/>
      <w:marRight w:val="0"/>
      <w:marTop w:val="0"/>
      <w:marBottom w:val="0"/>
      <w:divBdr>
        <w:top w:val="none" w:sz="0" w:space="0" w:color="auto"/>
        <w:left w:val="none" w:sz="0" w:space="0" w:color="auto"/>
        <w:bottom w:val="none" w:sz="0" w:space="0" w:color="auto"/>
        <w:right w:val="none" w:sz="0" w:space="0" w:color="auto"/>
      </w:divBdr>
    </w:div>
    <w:div w:id="1221286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tmp"/><Relationship Id="rId18" Type="http://schemas.openxmlformats.org/officeDocument/2006/relationships/hyperlink" Target="https://www.gov.uk/government/publications/send-code-of-practice-0-to-25" TargetMode="External"/><Relationship Id="rId3" Type="http://schemas.openxmlformats.org/officeDocument/2006/relationships/customXml" Target="../customXml/item3.xml"/><Relationship Id="rId21" Type="http://schemas.openxmlformats.org/officeDocument/2006/relationships/hyperlink" Target="https://www.gov.uk/government/publications/behaviour-and-discipline-in-schools" TargetMode="External"/><Relationship Id="rId7" Type="http://schemas.openxmlformats.org/officeDocument/2006/relationships/webSettings" Target="webSettings.xml"/><Relationship Id="rId12" Type="http://schemas.openxmlformats.org/officeDocument/2006/relationships/image" Target="media/image4.tmp"/><Relationship Id="rId17" Type="http://schemas.openxmlformats.org/officeDocument/2006/relationships/hyperlink" Target="https://www.gov.uk/guidance/what-academies-free-schools-and-colleges-should-publish-onlin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supporting-pupils-at-school-with-medical-conditions--3" TargetMode="External"/><Relationship Id="rId20" Type="http://schemas.openxmlformats.org/officeDocument/2006/relationships/image" Target="media/image6.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gov.uk/government/publications/keeping-children-safe-in-education--2" TargetMode="External"/><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s://www.gov.uk/government/publications/searching-screening-and-confisc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overnment/publications/equality-act-2010-advice-for-school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cd170f9-6d78-4e0d-8597-179ddf9da12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51DAEB2682EF144A47A2E4315392BF6" ma:contentTypeVersion="15" ma:contentTypeDescription="Create a new document." ma:contentTypeScope="" ma:versionID="503f2b26b499b9c857dacc3e2791a026">
  <xsd:schema xmlns:xsd="http://www.w3.org/2001/XMLSchema" xmlns:xs="http://www.w3.org/2001/XMLSchema" xmlns:p="http://schemas.microsoft.com/office/2006/metadata/properties" xmlns:ns3="3cd170f9-6d78-4e0d-8597-179ddf9da129" xmlns:ns4="e10e8e95-a329-4537-873b-dde68e3ce1ab" targetNamespace="http://schemas.microsoft.com/office/2006/metadata/properties" ma:root="true" ma:fieldsID="97598ae58a370f274bc1f22c956d4f9e" ns3:_="" ns4:_="">
    <xsd:import namespace="3cd170f9-6d78-4e0d-8597-179ddf9da129"/>
    <xsd:import namespace="e10e8e95-a329-4537-873b-dde68e3ce1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3:_activity" minOccurs="0"/>
                <xsd:element ref="ns3:MediaServiceOCR"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d170f9-6d78-4e0d-8597-179ddf9da1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0e8e95-a329-4537-873b-dde68e3ce1a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C37642-D2F9-4351-A9CA-A682B84965DC}">
  <ds:schemaRefs>
    <ds:schemaRef ds:uri="http://schemas.microsoft.com/office/2006/documentManagement/types"/>
    <ds:schemaRef ds:uri="http://purl.org/dc/dcmitype/"/>
    <ds:schemaRef ds:uri="http://schemas.microsoft.com/office/infopath/2007/PartnerControls"/>
    <ds:schemaRef ds:uri="http://www.w3.org/XML/1998/namespace"/>
    <ds:schemaRef ds:uri="http://purl.org/dc/elements/1.1/"/>
    <ds:schemaRef ds:uri="http://schemas.microsoft.com/office/2006/metadata/properties"/>
    <ds:schemaRef ds:uri="http://schemas.openxmlformats.org/package/2006/metadata/core-properties"/>
    <ds:schemaRef ds:uri="e10e8e95-a329-4537-873b-dde68e3ce1ab"/>
    <ds:schemaRef ds:uri="3cd170f9-6d78-4e0d-8597-179ddf9da129"/>
    <ds:schemaRef ds:uri="http://purl.org/dc/terms/"/>
  </ds:schemaRefs>
</ds:datastoreItem>
</file>

<file path=customXml/itemProps2.xml><?xml version="1.0" encoding="utf-8"?>
<ds:datastoreItem xmlns:ds="http://schemas.openxmlformats.org/officeDocument/2006/customXml" ds:itemID="{520FA230-A7A6-41BB-98A1-05232BE32098}">
  <ds:schemaRefs>
    <ds:schemaRef ds:uri="http://schemas.microsoft.com/sharepoint/v3/contenttype/forms"/>
  </ds:schemaRefs>
</ds:datastoreItem>
</file>

<file path=customXml/itemProps3.xml><?xml version="1.0" encoding="utf-8"?>
<ds:datastoreItem xmlns:ds="http://schemas.openxmlformats.org/officeDocument/2006/customXml" ds:itemID="{D9C5AE60-3D3B-4BEF-92EA-826C60110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70f9-6d78-4e0d-8597-179ddf9da129"/>
    <ds:schemaRef ds:uri="e10e8e95-a329-4537-873b-dde68e3ce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3145</Words>
  <Characters>17932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 Clarke</cp:lastModifiedBy>
  <cp:revision>2</cp:revision>
  <cp:lastPrinted>2023-03-14T14:06:00Z</cp:lastPrinted>
  <dcterms:created xsi:type="dcterms:W3CDTF">2024-03-13T15:20:00Z</dcterms:created>
  <dcterms:modified xsi:type="dcterms:W3CDTF">2024-03-13T15:20:00Z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0x010100851DAEB2682EF144A47A2E4315392BF6</vt:lpwstr>
  </property>
</Properties>
</file>