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7"/>
        <w:gridCol w:w="568"/>
        <w:gridCol w:w="2835"/>
        <w:gridCol w:w="2835"/>
        <w:gridCol w:w="2835"/>
        <w:gridCol w:w="2835"/>
        <w:gridCol w:w="2835"/>
      </w:tblGrid>
      <w:tr w:rsidR="00F05709" w:rsidRPr="00555B9B" w:rsidTr="00A13301">
        <w:tc>
          <w:tcPr>
            <w:tcW w:w="567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EC67E0" w:rsidRPr="004F7853" w:rsidRDefault="00EC67E0" w:rsidP="00EC67E0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EC67E0" w:rsidRDefault="00EC67E0" w:rsidP="00EC67E0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F05709" w:rsidRPr="00A25B86" w:rsidRDefault="00EC67E0" w:rsidP="00EC67E0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B70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A13301">
        <w:trPr>
          <w:cantSplit/>
          <w:trHeight w:val="467"/>
        </w:trPr>
        <w:tc>
          <w:tcPr>
            <w:tcW w:w="567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F4844" w:rsidRPr="00555B9B" w:rsidTr="00F814FA">
        <w:trPr>
          <w:cantSplit/>
          <w:trHeight w:val="2988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BF4844" w:rsidRPr="00406EA0" w:rsidRDefault="00BF4844" w:rsidP="00BF484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BF4844" w:rsidRDefault="00BF4844" w:rsidP="00BF484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B425D1">
              <w:rPr>
                <w:rFonts w:ascii="Tahoma" w:hAnsi="Tahoma" w:cs="Tahoma"/>
                <w:b/>
                <w:bCs/>
                <w:sz w:val="20"/>
                <w:szCs w:val="24"/>
              </w:rPr>
              <w:t>Les Fruits (Fruit)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F4844" w:rsidRPr="002E53DC" w:rsidRDefault="00BF4844" w:rsidP="00BF484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2E53DC">
              <w:rPr>
                <w:rFonts w:ascii="Tahoma" w:hAnsi="Tahoma" w:cs="Tahoma"/>
                <w:sz w:val="20"/>
                <w:szCs w:val="24"/>
              </w:rPr>
              <w:t>n/a</w:t>
            </w:r>
          </w:p>
        </w:tc>
        <w:tc>
          <w:tcPr>
            <w:tcW w:w="2835" w:type="dxa"/>
            <w:shd w:val="clear" w:color="auto" w:fill="auto"/>
          </w:tcPr>
          <w:p w:rsidR="00BF484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Recognise and recall 10 fruits.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Spell some of the fruit.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Ask somebody if they like a particular fruit.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Discuss the fruit we like and dislike.</w:t>
            </w:r>
          </w:p>
        </w:tc>
        <w:tc>
          <w:tcPr>
            <w:tcW w:w="2835" w:type="dxa"/>
            <w:shd w:val="clear" w:color="auto" w:fill="auto"/>
          </w:tcPr>
          <w:p w:rsidR="00BF484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3D11A7">
              <w:rPr>
                <w:rFonts w:ascii="Tahoma" w:hAnsi="Tahoma" w:cs="Tahoma"/>
                <w:color w:val="FF0000"/>
                <w:sz w:val="20"/>
                <w:szCs w:val="24"/>
              </w:rPr>
              <w:t>oi: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p</w:t>
            </w:r>
            <w:r w:rsidRPr="003D11A7">
              <w:rPr>
                <w:rFonts w:ascii="Tahoma" w:hAnsi="Tahoma" w:cs="Tahoma"/>
                <w:sz w:val="20"/>
                <w:szCs w:val="24"/>
                <w:u w:val="single"/>
              </w:rPr>
              <w:t>oi</w:t>
            </w:r>
            <w:r>
              <w:rPr>
                <w:rFonts w:ascii="Tahoma" w:hAnsi="Tahoma" w:cs="Tahoma"/>
                <w:sz w:val="20"/>
                <w:szCs w:val="24"/>
              </w:rPr>
              <w:t>re</w:t>
            </w:r>
            <w:proofErr w:type="spellEnd"/>
          </w:p>
          <w:p w:rsidR="00BF4844" w:rsidRPr="003D11A7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3D11A7">
              <w:rPr>
                <w:rFonts w:ascii="Tahoma" w:hAnsi="Tahoma" w:cs="Tahoma"/>
                <w:color w:val="FF0000"/>
                <w:sz w:val="20"/>
                <w:szCs w:val="24"/>
              </w:rPr>
              <w:t xml:space="preserve">silent letters: </w:t>
            </w:r>
            <w:r w:rsidRPr="002E53DC">
              <w:rPr>
                <w:rFonts w:ascii="Tahoma" w:hAnsi="Tahoma" w:cs="Tahoma"/>
                <w:sz w:val="20"/>
                <w:szCs w:val="24"/>
              </w:rPr>
              <w:t>le</w:t>
            </w:r>
            <w:r>
              <w:rPr>
                <w:rFonts w:ascii="Tahoma" w:hAnsi="Tahoma" w:cs="Tahoma"/>
                <w:sz w:val="20"/>
                <w:szCs w:val="24"/>
                <w:u w:val="single"/>
              </w:rPr>
              <w:t>s</w:t>
            </w:r>
          </w:p>
          <w:p w:rsidR="00BF4844" w:rsidRPr="003D11A7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3D11A7">
              <w:rPr>
                <w:rFonts w:ascii="Tahoma" w:hAnsi="Tahoma" w:cs="Tahoma"/>
                <w:color w:val="FF0000"/>
                <w:sz w:val="20"/>
                <w:szCs w:val="24"/>
              </w:rPr>
              <w:t xml:space="preserve">guttural ‘r’: </w:t>
            </w:r>
            <w:r w:rsidRPr="002E53DC">
              <w:rPr>
                <w:rFonts w:ascii="Tahoma" w:hAnsi="Tahoma" w:cs="Tahoma"/>
                <w:sz w:val="20"/>
                <w:szCs w:val="24"/>
              </w:rPr>
              <w:t>f</w:t>
            </w:r>
            <w:r w:rsidRPr="002E53DC">
              <w:rPr>
                <w:rFonts w:ascii="Tahoma" w:hAnsi="Tahoma" w:cs="Tahoma"/>
                <w:sz w:val="20"/>
                <w:szCs w:val="24"/>
                <w:u w:val="single"/>
              </w:rPr>
              <w:t>r</w:t>
            </w:r>
            <w:r>
              <w:rPr>
                <w:rFonts w:ascii="Tahoma" w:hAnsi="Tahoma" w:cs="Tahoma"/>
                <w:sz w:val="20"/>
                <w:szCs w:val="24"/>
              </w:rPr>
              <w:t>aise, o</w:t>
            </w:r>
            <w:r w:rsidRPr="002E53DC">
              <w:rPr>
                <w:rFonts w:ascii="Tahoma" w:hAnsi="Tahoma" w:cs="Tahoma"/>
                <w:sz w:val="20"/>
                <w:szCs w:val="24"/>
                <w:u w:val="single"/>
              </w:rPr>
              <w:t>r</w:t>
            </w:r>
            <w:r>
              <w:rPr>
                <w:rFonts w:ascii="Tahoma" w:hAnsi="Tahoma" w:cs="Tahoma"/>
                <w:sz w:val="20"/>
                <w:szCs w:val="24"/>
              </w:rPr>
              <w:t>ange, ce</w:t>
            </w:r>
            <w:r w:rsidRPr="002E53DC">
              <w:rPr>
                <w:rFonts w:ascii="Tahoma" w:hAnsi="Tahoma" w:cs="Tahoma"/>
                <w:sz w:val="20"/>
                <w:szCs w:val="24"/>
                <w:u w:val="single"/>
              </w:rPr>
              <w:t>r</w:t>
            </w:r>
            <w:r>
              <w:rPr>
                <w:rFonts w:ascii="Tahoma" w:hAnsi="Tahoma" w:cs="Tahoma"/>
                <w:sz w:val="20"/>
                <w:szCs w:val="24"/>
              </w:rPr>
              <w:t>ise</w:t>
            </w:r>
          </w:p>
          <w:p w:rsidR="00BF4844" w:rsidRPr="002E53DC" w:rsidRDefault="00BF4844" w:rsidP="00BF4844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</w:p>
          <w:p w:rsidR="00BF484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D9245F">
              <w:rPr>
                <w:rFonts w:ascii="Tahoma" w:hAnsi="Tahoma" w:cs="Tahoma"/>
                <w:color w:val="7030A0"/>
                <w:sz w:val="20"/>
                <w:szCs w:val="24"/>
              </w:rPr>
              <w:t>The determiner is not always the same – un/</w:t>
            </w:r>
            <w:proofErr w:type="spellStart"/>
            <w:r w:rsidRPr="00D9245F">
              <w:rPr>
                <w:rFonts w:ascii="Tahoma" w:hAnsi="Tahoma" w:cs="Tahoma"/>
                <w:color w:val="7030A0"/>
                <w:sz w:val="20"/>
                <w:szCs w:val="24"/>
              </w:rPr>
              <w:t>une</w:t>
            </w:r>
            <w:proofErr w:type="spellEnd"/>
            <w:r w:rsidRPr="00D9245F">
              <w:rPr>
                <w:rFonts w:ascii="Tahoma" w:hAnsi="Tahoma" w:cs="Tahoma"/>
                <w:color w:val="7030A0"/>
                <w:sz w:val="20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4844" w:rsidRPr="00B97AE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6"/>
                <w:szCs w:val="24"/>
              </w:rPr>
            </w:pPr>
            <w:proofErr w:type="spellStart"/>
            <w:r w:rsidRPr="002E53DC">
              <w:rPr>
                <w:rFonts w:ascii="Tahoma" w:hAnsi="Tahoma" w:cs="Tahoma"/>
                <w:color w:val="0070C0"/>
                <w:sz w:val="20"/>
              </w:rPr>
              <w:t>une</w:t>
            </w:r>
            <w:proofErr w:type="spellEnd"/>
            <w:r w:rsidRPr="002E53DC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proofErr w:type="spellStart"/>
            <w:r w:rsidRPr="002E53DC">
              <w:rPr>
                <w:rFonts w:ascii="Tahoma" w:hAnsi="Tahoma" w:cs="Tahoma"/>
                <w:color w:val="0070C0"/>
                <w:sz w:val="20"/>
              </w:rPr>
              <w:t>pomme</w:t>
            </w:r>
            <w:proofErr w:type="spellEnd"/>
            <w:r w:rsidRPr="002E53DC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B97AE4">
              <w:rPr>
                <w:rFonts w:ascii="Tahoma" w:hAnsi="Tahoma" w:cs="Tahoma"/>
                <w:sz w:val="20"/>
              </w:rPr>
              <w:t>an apple</w:t>
            </w:r>
          </w:p>
          <w:p w:rsidR="00BF4844" w:rsidRPr="00B97AE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6"/>
                <w:szCs w:val="24"/>
              </w:rPr>
            </w:pPr>
            <w:proofErr w:type="spellStart"/>
            <w:r w:rsidRPr="002E53DC">
              <w:rPr>
                <w:rFonts w:ascii="Tahoma" w:hAnsi="Tahoma" w:cs="Tahoma"/>
                <w:color w:val="0070C0"/>
                <w:sz w:val="20"/>
              </w:rPr>
              <w:t>une</w:t>
            </w:r>
            <w:proofErr w:type="spellEnd"/>
            <w:r w:rsidRPr="002E53DC">
              <w:rPr>
                <w:rFonts w:ascii="Tahoma" w:hAnsi="Tahoma" w:cs="Tahoma"/>
                <w:color w:val="0070C0"/>
                <w:sz w:val="20"/>
              </w:rPr>
              <w:t xml:space="preserve"> cerise = </w:t>
            </w:r>
            <w:r w:rsidRPr="00B97AE4">
              <w:rPr>
                <w:rFonts w:ascii="Tahoma" w:hAnsi="Tahoma" w:cs="Tahoma"/>
                <w:sz w:val="20"/>
              </w:rPr>
              <w:t>a cherry</w:t>
            </w:r>
          </w:p>
          <w:p w:rsidR="00BF4844" w:rsidRPr="00B97AE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6"/>
                <w:szCs w:val="24"/>
              </w:rPr>
            </w:pPr>
            <w:proofErr w:type="spellStart"/>
            <w:r w:rsidRPr="002E53DC">
              <w:rPr>
                <w:rFonts w:ascii="Tahoma" w:hAnsi="Tahoma" w:cs="Tahoma"/>
                <w:color w:val="0070C0"/>
                <w:sz w:val="20"/>
              </w:rPr>
              <w:t>une</w:t>
            </w:r>
            <w:proofErr w:type="spellEnd"/>
            <w:r w:rsidRPr="002E53DC">
              <w:rPr>
                <w:rFonts w:ascii="Tahoma" w:hAnsi="Tahoma" w:cs="Tahoma"/>
                <w:color w:val="0070C0"/>
                <w:sz w:val="20"/>
              </w:rPr>
              <w:t xml:space="preserve"> prune = </w:t>
            </w:r>
            <w:r w:rsidRPr="00B97AE4">
              <w:rPr>
                <w:rFonts w:ascii="Tahoma" w:hAnsi="Tahoma" w:cs="Tahoma"/>
                <w:sz w:val="20"/>
              </w:rPr>
              <w:t>a plum</w:t>
            </w:r>
          </w:p>
          <w:p w:rsidR="00BF4844" w:rsidRPr="00B97AE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6"/>
                <w:szCs w:val="24"/>
              </w:rPr>
            </w:pPr>
            <w:proofErr w:type="spellStart"/>
            <w:r w:rsidRPr="002E53DC">
              <w:rPr>
                <w:rFonts w:ascii="Tahoma" w:hAnsi="Tahoma" w:cs="Tahoma"/>
                <w:color w:val="0070C0"/>
                <w:sz w:val="20"/>
              </w:rPr>
              <w:t>une</w:t>
            </w:r>
            <w:proofErr w:type="spellEnd"/>
            <w:r w:rsidRPr="002E53DC">
              <w:rPr>
                <w:rFonts w:ascii="Tahoma" w:hAnsi="Tahoma" w:cs="Tahoma"/>
                <w:color w:val="0070C0"/>
                <w:sz w:val="20"/>
              </w:rPr>
              <w:t xml:space="preserve"> banana = </w:t>
            </w:r>
            <w:r w:rsidRPr="00B97AE4">
              <w:rPr>
                <w:rFonts w:ascii="Tahoma" w:hAnsi="Tahoma" w:cs="Tahoma"/>
                <w:sz w:val="20"/>
              </w:rPr>
              <w:t>a banana</w:t>
            </w:r>
          </w:p>
          <w:p w:rsidR="00BF4844" w:rsidRPr="00B97AE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6"/>
                <w:szCs w:val="24"/>
              </w:rPr>
            </w:pPr>
            <w:proofErr w:type="spellStart"/>
            <w:r w:rsidRPr="002E53DC">
              <w:rPr>
                <w:rFonts w:ascii="Tahoma" w:hAnsi="Tahoma" w:cs="Tahoma"/>
                <w:color w:val="0070C0"/>
                <w:sz w:val="20"/>
              </w:rPr>
              <w:t>une</w:t>
            </w:r>
            <w:proofErr w:type="spellEnd"/>
            <w:r w:rsidRPr="002E53DC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proofErr w:type="spellStart"/>
            <w:r w:rsidRPr="002E53DC">
              <w:rPr>
                <w:rFonts w:ascii="Tahoma" w:hAnsi="Tahoma" w:cs="Tahoma"/>
                <w:color w:val="0070C0"/>
                <w:sz w:val="20"/>
              </w:rPr>
              <w:t>poire</w:t>
            </w:r>
            <w:proofErr w:type="spellEnd"/>
            <w:r w:rsidRPr="002E53DC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B97AE4">
              <w:rPr>
                <w:rFonts w:ascii="Tahoma" w:hAnsi="Tahoma" w:cs="Tahoma"/>
                <w:sz w:val="20"/>
              </w:rPr>
              <w:t>a pear</w:t>
            </w:r>
          </w:p>
          <w:p w:rsidR="00BF4844" w:rsidRPr="00B97AE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6"/>
                <w:szCs w:val="24"/>
              </w:rPr>
            </w:pPr>
            <w:proofErr w:type="spellStart"/>
            <w:r w:rsidRPr="002E53DC">
              <w:rPr>
                <w:rFonts w:ascii="Tahoma" w:hAnsi="Tahoma" w:cs="Tahoma"/>
                <w:color w:val="0070C0"/>
                <w:sz w:val="20"/>
              </w:rPr>
              <w:t>une</w:t>
            </w:r>
            <w:proofErr w:type="spellEnd"/>
            <w:r w:rsidRPr="002E53DC">
              <w:rPr>
                <w:rFonts w:ascii="Tahoma" w:hAnsi="Tahoma" w:cs="Tahoma"/>
                <w:color w:val="0070C0"/>
                <w:sz w:val="20"/>
              </w:rPr>
              <w:t xml:space="preserve"> fraise = </w:t>
            </w:r>
            <w:r w:rsidRPr="00B97AE4">
              <w:rPr>
                <w:rFonts w:ascii="Tahoma" w:hAnsi="Tahoma" w:cs="Tahoma"/>
                <w:sz w:val="20"/>
              </w:rPr>
              <w:t>a strawberry</w:t>
            </w:r>
          </w:p>
          <w:p w:rsidR="00BF4844" w:rsidRPr="00B97AE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6"/>
                <w:szCs w:val="24"/>
              </w:rPr>
            </w:pPr>
            <w:proofErr w:type="spellStart"/>
            <w:r w:rsidRPr="002E53DC">
              <w:rPr>
                <w:rFonts w:ascii="Tahoma" w:hAnsi="Tahoma" w:cs="Tahoma"/>
                <w:color w:val="0070C0"/>
                <w:sz w:val="20"/>
              </w:rPr>
              <w:t>une</w:t>
            </w:r>
            <w:proofErr w:type="spellEnd"/>
            <w:r w:rsidRPr="002E53DC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proofErr w:type="spellStart"/>
            <w:r w:rsidRPr="002E53DC">
              <w:rPr>
                <w:rFonts w:ascii="Tahoma" w:hAnsi="Tahoma" w:cs="Tahoma"/>
                <w:color w:val="0070C0"/>
                <w:sz w:val="20"/>
              </w:rPr>
              <w:t>pêche</w:t>
            </w:r>
            <w:proofErr w:type="spellEnd"/>
            <w:r w:rsidRPr="002E53DC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B97AE4">
              <w:rPr>
                <w:rFonts w:ascii="Tahoma" w:hAnsi="Tahoma" w:cs="Tahoma"/>
                <w:sz w:val="20"/>
              </w:rPr>
              <w:t>a peach</w:t>
            </w:r>
          </w:p>
          <w:p w:rsidR="00BF4844" w:rsidRPr="00B97AE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6"/>
                <w:szCs w:val="24"/>
              </w:rPr>
            </w:pPr>
            <w:proofErr w:type="spellStart"/>
            <w:r w:rsidRPr="002E53DC">
              <w:rPr>
                <w:rFonts w:ascii="Tahoma" w:hAnsi="Tahoma" w:cs="Tahoma"/>
                <w:color w:val="0070C0"/>
                <w:sz w:val="20"/>
              </w:rPr>
              <w:t>une</w:t>
            </w:r>
            <w:proofErr w:type="spellEnd"/>
            <w:r w:rsidRPr="002E53DC">
              <w:rPr>
                <w:rFonts w:ascii="Tahoma" w:hAnsi="Tahoma" w:cs="Tahoma"/>
                <w:color w:val="0070C0"/>
                <w:sz w:val="20"/>
              </w:rPr>
              <w:t xml:space="preserve"> orange = </w:t>
            </w:r>
            <w:r w:rsidRPr="00B97AE4">
              <w:rPr>
                <w:rFonts w:ascii="Tahoma" w:hAnsi="Tahoma" w:cs="Tahoma"/>
                <w:sz w:val="20"/>
              </w:rPr>
              <w:t>an orange</w:t>
            </w:r>
          </w:p>
          <w:p w:rsidR="00BF4844" w:rsidRPr="00B97AE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6"/>
                <w:szCs w:val="24"/>
              </w:rPr>
            </w:pPr>
            <w:r w:rsidRPr="002E53DC">
              <w:rPr>
                <w:rFonts w:ascii="Tahoma" w:hAnsi="Tahoma" w:cs="Tahoma"/>
                <w:color w:val="0070C0"/>
                <w:sz w:val="20"/>
              </w:rPr>
              <w:t xml:space="preserve">un </w:t>
            </w:r>
            <w:proofErr w:type="spellStart"/>
            <w:r w:rsidRPr="002E53DC">
              <w:rPr>
                <w:rFonts w:ascii="Tahoma" w:hAnsi="Tahoma" w:cs="Tahoma"/>
                <w:color w:val="0070C0"/>
                <w:sz w:val="20"/>
              </w:rPr>
              <w:t>abricot</w:t>
            </w:r>
            <w:proofErr w:type="spellEnd"/>
            <w:r w:rsidRPr="002E53DC">
              <w:rPr>
                <w:rFonts w:ascii="Tahoma" w:hAnsi="Tahoma" w:cs="Tahoma"/>
                <w:color w:val="0070C0"/>
                <w:sz w:val="20"/>
              </w:rPr>
              <w:t xml:space="preserve"> = </w:t>
            </w:r>
            <w:r w:rsidRPr="00B97AE4">
              <w:rPr>
                <w:rFonts w:ascii="Tahoma" w:hAnsi="Tahoma" w:cs="Tahoma"/>
                <w:sz w:val="20"/>
              </w:rPr>
              <w:t>an apricot</w:t>
            </w:r>
          </w:p>
          <w:p w:rsidR="00BF4844" w:rsidRPr="001D795A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r w:rsidRPr="002E53DC">
              <w:rPr>
                <w:rFonts w:ascii="Tahoma" w:hAnsi="Tahoma" w:cs="Tahoma"/>
                <w:color w:val="0070C0"/>
                <w:sz w:val="20"/>
              </w:rPr>
              <w:t xml:space="preserve">un kiwi = </w:t>
            </w:r>
            <w:r w:rsidRPr="00B97AE4">
              <w:rPr>
                <w:rFonts w:ascii="Tahoma" w:hAnsi="Tahoma" w:cs="Tahoma"/>
                <w:sz w:val="20"/>
              </w:rPr>
              <w:t>a kiwi</w:t>
            </w:r>
          </w:p>
        </w:tc>
        <w:tc>
          <w:tcPr>
            <w:tcW w:w="2835" w:type="dxa"/>
          </w:tcPr>
          <w:p w:rsidR="00BF4844" w:rsidRDefault="00BF4844" w:rsidP="00BF4844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Key vocabulary, which is accompanied by illustrations will be displayed within the classroom.</w:t>
            </w:r>
          </w:p>
          <w:p w:rsidR="00BF4844" w:rsidRDefault="00BF4844" w:rsidP="00BF4844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BF4844" w:rsidRDefault="00BF4844" w:rsidP="00BF4844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Use of vocabulary in relation to healthy snack at break time.</w:t>
            </w:r>
          </w:p>
        </w:tc>
      </w:tr>
    </w:tbl>
    <w:p w:rsidR="007A1259" w:rsidRDefault="00EC67E0"/>
    <w:p w:rsidR="00F05709" w:rsidRDefault="00F05709"/>
    <w:p w:rsidR="00F05709" w:rsidRDefault="00F05709"/>
    <w:p w:rsidR="00F814FA" w:rsidRDefault="00F814FA"/>
    <w:p w:rsidR="00F814FA" w:rsidRDefault="00F814FA"/>
    <w:p w:rsidR="00F814FA" w:rsidRDefault="00F814FA"/>
    <w:p w:rsidR="00F814FA" w:rsidRDefault="00F814FA"/>
    <w:p w:rsidR="00F814FA" w:rsidRDefault="00F814FA"/>
    <w:p w:rsidR="00F814FA" w:rsidRDefault="00F814FA"/>
    <w:p w:rsidR="00F814FA" w:rsidRDefault="00F814FA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5"/>
        <w:gridCol w:w="711"/>
        <w:gridCol w:w="2763"/>
        <w:gridCol w:w="2822"/>
        <w:gridCol w:w="2815"/>
        <w:gridCol w:w="2818"/>
        <w:gridCol w:w="2816"/>
      </w:tblGrid>
      <w:tr w:rsidR="00F05709" w:rsidRPr="00555B9B" w:rsidTr="00F814FA">
        <w:tc>
          <w:tcPr>
            <w:tcW w:w="565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8D08D" w:themeFill="accent6" w:themeFillTint="99"/>
            <w:vAlign w:val="center"/>
          </w:tcPr>
          <w:p w:rsidR="00EC67E0" w:rsidRPr="004F7853" w:rsidRDefault="00EC67E0" w:rsidP="00EC67E0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EC67E0" w:rsidRDefault="00EC67E0" w:rsidP="00EC67E0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F05709" w:rsidRPr="00A25B86" w:rsidRDefault="00EC67E0" w:rsidP="00EC67E0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2822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281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2818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2816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F814FA">
        <w:trPr>
          <w:cantSplit/>
          <w:trHeight w:val="467"/>
        </w:trPr>
        <w:tc>
          <w:tcPr>
            <w:tcW w:w="565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F4844" w:rsidRPr="00555B9B" w:rsidTr="00BF4844">
        <w:trPr>
          <w:cantSplit/>
          <w:trHeight w:val="2948"/>
        </w:trPr>
        <w:tc>
          <w:tcPr>
            <w:tcW w:w="565" w:type="dxa"/>
            <w:shd w:val="clear" w:color="auto" w:fill="D9D9D9" w:themeFill="background1" w:themeFillShade="D9"/>
            <w:textDirection w:val="btLr"/>
          </w:tcPr>
          <w:p w:rsidR="00BF4844" w:rsidRPr="00A46A7A" w:rsidRDefault="00BF4844" w:rsidP="00BF4844">
            <w:pPr>
              <w:ind w:left="113" w:right="113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Spring Term</w:t>
            </w:r>
          </w:p>
        </w:tc>
        <w:tc>
          <w:tcPr>
            <w:tcW w:w="711" w:type="dxa"/>
            <w:textDirection w:val="btLr"/>
            <w:vAlign w:val="center"/>
          </w:tcPr>
          <w:p w:rsidR="00BF4844" w:rsidRPr="00BF4844" w:rsidRDefault="00BF4844" w:rsidP="00BF484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BF4844">
              <w:rPr>
                <w:rFonts w:ascii="Tahoma" w:hAnsi="Tahoma" w:cs="Tahoma"/>
                <w:b/>
                <w:sz w:val="20"/>
              </w:rPr>
              <w:t>Petit Chaperon Rouge (Little Red Riding Hood)</w:t>
            </w: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:rsidR="00BF4844" w:rsidRPr="00BF4844" w:rsidRDefault="00BF4844" w:rsidP="00BF484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n/a</w:t>
            </w:r>
          </w:p>
        </w:tc>
        <w:tc>
          <w:tcPr>
            <w:tcW w:w="2822" w:type="dxa"/>
            <w:shd w:val="clear" w:color="auto" w:fill="auto"/>
          </w:tcPr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7A770F">
              <w:rPr>
                <w:rFonts w:ascii="Tahoma" w:hAnsi="Tahoma" w:cs="Tahoma"/>
                <w:sz w:val="20"/>
              </w:rPr>
              <w:t>Accurately pronounce key vocabulary from the story.</w:t>
            </w:r>
          </w:p>
          <w:p w:rsidR="00BF4844" w:rsidRPr="007A770F" w:rsidRDefault="00BF4844" w:rsidP="00BF4844">
            <w:pPr>
              <w:pStyle w:val="ListParagraph"/>
              <w:ind w:left="360"/>
              <w:rPr>
                <w:rFonts w:ascii="Tahoma" w:hAnsi="Tahoma" w:cs="Tahoma"/>
                <w:sz w:val="20"/>
              </w:rPr>
            </w:pPr>
          </w:p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7A770F">
              <w:rPr>
                <w:rFonts w:ascii="Tahoma" w:hAnsi="Tahoma" w:cs="Tahoma"/>
                <w:sz w:val="20"/>
              </w:rPr>
              <w:t>Accurately pronounce key parts of the body in French.</w:t>
            </w:r>
          </w:p>
          <w:p w:rsidR="00BF4844" w:rsidRPr="006861AB" w:rsidRDefault="00BF4844" w:rsidP="00BF4844">
            <w:pPr>
              <w:rPr>
                <w:rFonts w:ascii="Tahoma" w:hAnsi="Tahoma" w:cs="Tahoma"/>
                <w:sz w:val="20"/>
              </w:rPr>
            </w:pPr>
          </w:p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7A770F">
              <w:rPr>
                <w:rFonts w:ascii="Tahoma" w:hAnsi="Tahoma" w:cs="Tahoma"/>
                <w:sz w:val="20"/>
              </w:rPr>
              <w:t>Listen to learnt vocabulary and identify the English.</w:t>
            </w:r>
          </w:p>
          <w:p w:rsidR="00BF4844" w:rsidRPr="006861AB" w:rsidRDefault="00BF4844" w:rsidP="00BF4844">
            <w:pPr>
              <w:rPr>
                <w:rFonts w:ascii="Tahoma" w:hAnsi="Tahoma" w:cs="Tahoma"/>
                <w:sz w:val="20"/>
              </w:rPr>
            </w:pPr>
          </w:p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7A770F">
              <w:rPr>
                <w:rFonts w:ascii="Tahoma" w:hAnsi="Tahoma" w:cs="Tahoma"/>
                <w:sz w:val="20"/>
              </w:rPr>
              <w:t>Retell a familiar story in French.</w:t>
            </w:r>
          </w:p>
          <w:p w:rsidR="00BF4844" w:rsidRPr="006861AB" w:rsidRDefault="00BF4844" w:rsidP="00BF4844">
            <w:pPr>
              <w:rPr>
                <w:rFonts w:ascii="Tahoma" w:hAnsi="Tahoma" w:cs="Tahoma"/>
                <w:sz w:val="20"/>
              </w:rPr>
            </w:pPr>
          </w:p>
          <w:p w:rsidR="00BF4844" w:rsidRPr="007A770F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7A770F">
              <w:rPr>
                <w:rFonts w:ascii="Tahoma" w:hAnsi="Tahoma" w:cs="Tahoma"/>
                <w:sz w:val="20"/>
              </w:rPr>
              <w:t>Demonstrate their knowledge through the completion of a speaking, listening, reading and writing exercise.</w:t>
            </w:r>
          </w:p>
        </w:tc>
        <w:tc>
          <w:tcPr>
            <w:tcW w:w="2815" w:type="dxa"/>
            <w:shd w:val="clear" w:color="auto" w:fill="FFFFFF" w:themeFill="background1"/>
          </w:tcPr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7A770F">
              <w:rPr>
                <w:rFonts w:ascii="Tahoma" w:hAnsi="Tahoma" w:cs="Tahoma"/>
                <w:color w:val="FF0000"/>
                <w:sz w:val="20"/>
              </w:rPr>
              <w:t>How to pronounce words containing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: </w:t>
            </w:r>
            <w:proofErr w:type="spellStart"/>
            <w:r w:rsidRPr="007A770F">
              <w:rPr>
                <w:rFonts w:ascii="Tahoma" w:hAnsi="Tahoma" w:cs="Tahoma"/>
                <w:color w:val="FF0000"/>
                <w:sz w:val="20"/>
              </w:rPr>
              <w:t>ch</w:t>
            </w:r>
            <w:proofErr w:type="spellEnd"/>
            <w:r w:rsidRPr="007A770F">
              <w:rPr>
                <w:rFonts w:ascii="Tahoma" w:hAnsi="Tahoma" w:cs="Tahoma"/>
                <w:color w:val="FF0000"/>
                <w:sz w:val="20"/>
              </w:rPr>
              <w:t xml:space="preserve">, </w:t>
            </w:r>
            <w:proofErr w:type="spellStart"/>
            <w:r w:rsidRPr="007A770F">
              <w:rPr>
                <w:rFonts w:ascii="Tahoma" w:hAnsi="Tahoma" w:cs="Tahoma"/>
                <w:color w:val="FF0000"/>
                <w:sz w:val="20"/>
              </w:rPr>
              <w:t>ou</w:t>
            </w:r>
            <w:proofErr w:type="spellEnd"/>
            <w:r>
              <w:rPr>
                <w:rFonts w:ascii="Tahoma" w:hAnsi="Tahoma" w:cs="Tahoma"/>
                <w:color w:val="FF0000"/>
                <w:sz w:val="20"/>
              </w:rPr>
              <w:t xml:space="preserve"> and </w:t>
            </w:r>
            <w:r w:rsidRPr="007A770F">
              <w:rPr>
                <w:rFonts w:ascii="Tahoma" w:hAnsi="Tahoma" w:cs="Tahoma"/>
                <w:color w:val="FF0000"/>
                <w:sz w:val="20"/>
              </w:rPr>
              <w:t>on.</w:t>
            </w:r>
          </w:p>
          <w:p w:rsidR="00BF4844" w:rsidRPr="001E04FD" w:rsidRDefault="00BF4844" w:rsidP="00BF4844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FF0000"/>
                <w:sz w:val="20"/>
              </w:rPr>
              <w:t>c</w:t>
            </w:r>
            <w:r w:rsidRPr="006861AB">
              <w:rPr>
                <w:rFonts w:ascii="Tahoma" w:hAnsi="Tahoma" w:cs="Tahoma"/>
                <w:b/>
                <w:color w:val="FF0000"/>
                <w:sz w:val="20"/>
              </w:rPr>
              <w:t>h</w:t>
            </w:r>
            <w:proofErr w:type="spellEnd"/>
            <w:r w:rsidRPr="006861AB">
              <w:rPr>
                <w:rFonts w:ascii="Tahoma" w:hAnsi="Tahoma" w:cs="Tahoma"/>
                <w:b/>
                <w:color w:val="FF0000"/>
                <w:sz w:val="20"/>
              </w:rPr>
              <w:t xml:space="preserve">: </w:t>
            </w:r>
            <w:r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c</w:t>
            </w:r>
            <w:r w:rsidRPr="00874900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h</w:t>
            </w:r>
            <w:r>
              <w:rPr>
                <w:rFonts w:ascii="Tahoma" w:hAnsi="Tahoma" w:cs="Tahoma"/>
                <w:color w:val="FF0000"/>
                <w:sz w:val="20"/>
              </w:rPr>
              <w:t>aperon/</w:t>
            </w:r>
            <w:proofErr w:type="spellStart"/>
            <w:r w:rsidRPr="008D49F4">
              <w:rPr>
                <w:rFonts w:ascii="Tahoma" w:hAnsi="Tahoma" w:cs="Tahoma"/>
                <w:color w:val="FF0000"/>
                <w:sz w:val="20"/>
              </w:rPr>
              <w:t>bû</w:t>
            </w:r>
            <w:r w:rsidRPr="00874900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ch</w:t>
            </w:r>
            <w:r w:rsidRPr="008D49F4">
              <w:rPr>
                <w:rFonts w:ascii="Tahoma" w:hAnsi="Tahoma" w:cs="Tahoma"/>
                <w:color w:val="FF0000"/>
                <w:sz w:val="20"/>
              </w:rPr>
              <w:t>eron</w:t>
            </w:r>
            <w:proofErr w:type="spellEnd"/>
            <w:r>
              <w:rPr>
                <w:rFonts w:ascii="Tahoma" w:hAnsi="Tahoma" w:cs="Tahoma"/>
                <w:color w:val="FF0000"/>
                <w:sz w:val="20"/>
              </w:rPr>
              <w:t>/ bou</w:t>
            </w:r>
            <w:r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ch</w:t>
            </w:r>
            <w:r>
              <w:rPr>
                <w:rFonts w:ascii="Tahoma" w:hAnsi="Tahoma" w:cs="Tahoma"/>
                <w:color w:val="FF0000"/>
                <w:sz w:val="20"/>
              </w:rPr>
              <w:t>e</w:t>
            </w:r>
          </w:p>
          <w:p w:rsidR="00BF4844" w:rsidRDefault="00BF4844" w:rsidP="00BF4844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FF0000"/>
                <w:sz w:val="20"/>
              </w:rPr>
              <w:t>ou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20"/>
              </w:rPr>
              <w:t xml:space="preserve">: </w:t>
            </w:r>
            <w:r>
              <w:rPr>
                <w:rFonts w:ascii="Tahoma" w:hAnsi="Tahoma" w:cs="Tahoma"/>
                <w:color w:val="FF0000"/>
                <w:sz w:val="20"/>
              </w:rPr>
              <w:t>r</w:t>
            </w:r>
            <w:r w:rsidRPr="00874900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ou</w:t>
            </w:r>
            <w:r>
              <w:rPr>
                <w:rFonts w:ascii="Tahoma" w:hAnsi="Tahoma" w:cs="Tahoma"/>
                <w:color w:val="FF0000"/>
                <w:sz w:val="20"/>
              </w:rPr>
              <w:t>ge/</w:t>
            </w:r>
            <w:r w:rsidRPr="001E04FD">
              <w:rPr>
                <w:rFonts w:ascii="Tahoma" w:hAnsi="Tahoma" w:cs="Tahoma"/>
                <w:color w:val="FF0000"/>
                <w:sz w:val="20"/>
              </w:rPr>
              <w:t>b</w:t>
            </w:r>
            <w:r w:rsidRPr="001E04FD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ou</w:t>
            </w:r>
            <w:r>
              <w:rPr>
                <w:rFonts w:ascii="Tahoma" w:hAnsi="Tahoma" w:cs="Tahoma"/>
                <w:color w:val="FF0000"/>
                <w:sz w:val="20"/>
              </w:rPr>
              <w:t>che/</w:t>
            </w:r>
            <w:proofErr w:type="spellStart"/>
            <w:r w:rsidRPr="001E04FD">
              <w:rPr>
                <w:rFonts w:ascii="Tahoma" w:hAnsi="Tahoma" w:cs="Tahoma"/>
                <w:color w:val="FF0000"/>
                <w:sz w:val="20"/>
              </w:rPr>
              <w:t>l</w:t>
            </w:r>
            <w:r w:rsidRPr="001E04FD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ou</w:t>
            </w:r>
            <w:r w:rsidRPr="001E04FD">
              <w:rPr>
                <w:rFonts w:ascii="Tahoma" w:hAnsi="Tahoma" w:cs="Tahoma"/>
                <w:color w:val="FF0000"/>
                <w:sz w:val="20"/>
              </w:rPr>
              <w:t>p</w:t>
            </w:r>
            <w:proofErr w:type="spellEnd"/>
          </w:p>
          <w:p w:rsidR="00BF4844" w:rsidRPr="001E04FD" w:rsidRDefault="00BF4844" w:rsidP="00BF4844">
            <w:pPr>
              <w:pStyle w:val="ListParagraph"/>
              <w:ind w:left="360"/>
              <w:rPr>
                <w:rFonts w:ascii="Tahoma" w:hAnsi="Tahoma" w:cs="Tahoma"/>
                <w:b/>
                <w:color w:val="FF0000"/>
                <w:sz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</w:rPr>
              <w:t xml:space="preserve">on: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</w:rPr>
              <w:t>mais</w:t>
            </w:r>
            <w:r w:rsidRPr="00874900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on</w:t>
            </w:r>
            <w:proofErr w:type="spellEnd"/>
            <w:r w:rsidRPr="001E04FD">
              <w:rPr>
                <w:rFonts w:ascii="Tahoma" w:hAnsi="Tahoma" w:cs="Tahoma"/>
                <w:color w:val="FF0000"/>
                <w:sz w:val="20"/>
              </w:rPr>
              <w:t>/Chaper</w:t>
            </w:r>
            <w:r w:rsidRPr="001E04FD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on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/ </w:t>
            </w:r>
            <w:proofErr w:type="spellStart"/>
            <w:r w:rsidRPr="008D49F4">
              <w:rPr>
                <w:rFonts w:ascii="Tahoma" w:hAnsi="Tahoma" w:cs="Tahoma"/>
                <w:color w:val="FF0000"/>
                <w:sz w:val="20"/>
              </w:rPr>
              <w:t>bû</w:t>
            </w:r>
            <w:r>
              <w:rPr>
                <w:rFonts w:ascii="Tahoma" w:hAnsi="Tahoma" w:cs="Tahoma"/>
                <w:color w:val="FF0000"/>
                <w:sz w:val="20"/>
              </w:rPr>
              <w:t>cher</w:t>
            </w:r>
            <w:r w:rsidRPr="001E04FD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on</w:t>
            </w:r>
            <w:proofErr w:type="spellEnd"/>
          </w:p>
          <w:p w:rsidR="00BF4844" w:rsidRPr="006861AB" w:rsidRDefault="00BF4844" w:rsidP="00BF4844">
            <w:pPr>
              <w:pStyle w:val="ListParagraph"/>
              <w:ind w:left="360"/>
              <w:rPr>
                <w:rFonts w:ascii="Tahoma" w:hAnsi="Tahoma" w:cs="Tahoma"/>
                <w:b/>
                <w:color w:val="FF0000"/>
                <w:sz w:val="20"/>
                <w:u w:val="single"/>
              </w:rPr>
            </w:pPr>
            <w:r>
              <w:rPr>
                <w:rFonts w:ascii="Tahoma" w:hAnsi="Tahoma" w:cs="Tahoma"/>
                <w:b/>
                <w:color w:val="FF0000"/>
                <w:sz w:val="20"/>
              </w:rPr>
              <w:t>silent letters: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le</w:t>
            </w:r>
            <w:r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s</w:t>
            </w:r>
          </w:p>
          <w:p w:rsidR="00BF4844" w:rsidRPr="007A770F" w:rsidRDefault="00BF4844" w:rsidP="00BF4844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</w:p>
          <w:p w:rsidR="00BF4844" w:rsidRPr="007A770F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color w:val="7030A0"/>
                <w:sz w:val="20"/>
              </w:rPr>
            </w:pPr>
            <w:r w:rsidRPr="007A770F">
              <w:rPr>
                <w:rFonts w:ascii="Tahoma" w:hAnsi="Tahoma" w:cs="Tahoma"/>
                <w:color w:val="7030A0"/>
                <w:sz w:val="20"/>
              </w:rPr>
              <w:t>The determiner ‘the’ in English has four versions in French.</w:t>
            </w:r>
          </w:p>
          <w:p w:rsidR="00BF4844" w:rsidRPr="007A770F" w:rsidRDefault="00BF4844" w:rsidP="00BF4844">
            <w:pPr>
              <w:pStyle w:val="ListParagraph"/>
              <w:ind w:left="360"/>
              <w:rPr>
                <w:rFonts w:ascii="Tahoma" w:hAnsi="Tahoma" w:cs="Tahoma"/>
                <w:color w:val="7030A0"/>
                <w:sz w:val="20"/>
              </w:rPr>
            </w:pPr>
            <w:r w:rsidRPr="007A770F">
              <w:rPr>
                <w:rFonts w:ascii="Tahoma" w:hAnsi="Tahoma" w:cs="Tahoma"/>
                <w:color w:val="7030A0"/>
                <w:sz w:val="20"/>
              </w:rPr>
              <w:t>le, la, l’ (singular)</w:t>
            </w:r>
          </w:p>
          <w:p w:rsidR="00BF4844" w:rsidRPr="000C14C7" w:rsidRDefault="00BF4844" w:rsidP="00BF4844">
            <w:pPr>
              <w:pStyle w:val="ListParagraph"/>
              <w:ind w:left="360"/>
              <w:rPr>
                <w:rFonts w:ascii="Tahoma" w:hAnsi="Tahoma" w:cs="Tahoma"/>
                <w:color w:val="7030A0"/>
                <w:sz w:val="20"/>
              </w:rPr>
            </w:pPr>
            <w:r w:rsidRPr="007A770F">
              <w:rPr>
                <w:rFonts w:ascii="Tahoma" w:hAnsi="Tahoma" w:cs="Tahoma"/>
                <w:color w:val="7030A0"/>
                <w:sz w:val="20"/>
              </w:rPr>
              <w:t>les (plural)</w:t>
            </w:r>
          </w:p>
        </w:tc>
        <w:tc>
          <w:tcPr>
            <w:tcW w:w="2818" w:type="dxa"/>
            <w:shd w:val="clear" w:color="auto" w:fill="auto"/>
          </w:tcPr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A924ED">
              <w:rPr>
                <w:rFonts w:ascii="Tahoma" w:hAnsi="Tahoma" w:cs="Tahoma"/>
                <w:color w:val="0070C0"/>
                <w:sz w:val="20"/>
              </w:rPr>
              <w:t xml:space="preserve">Petit Chaperon Rouge: </w:t>
            </w:r>
            <w:r w:rsidRPr="009364AD">
              <w:rPr>
                <w:rFonts w:ascii="Tahoma" w:hAnsi="Tahoma" w:cs="Tahoma"/>
                <w:sz w:val="20"/>
              </w:rPr>
              <w:t>Little Red Riding Hood</w:t>
            </w:r>
          </w:p>
          <w:p w:rsidR="00BF4844" w:rsidRPr="009364AD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 xml:space="preserve">les parents: </w:t>
            </w:r>
            <w:r>
              <w:rPr>
                <w:rFonts w:ascii="Tahoma" w:hAnsi="Tahoma" w:cs="Tahoma"/>
                <w:sz w:val="20"/>
              </w:rPr>
              <w:t>the parents</w:t>
            </w:r>
            <w:r w:rsidRPr="009364AD">
              <w:rPr>
                <w:rFonts w:ascii="Tahoma" w:hAnsi="Tahoma" w:cs="Tahoma"/>
                <w:sz w:val="20"/>
              </w:rPr>
              <w:t xml:space="preserve"> 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0"/>
              </w:rPr>
              <w:t>une</w:t>
            </w:r>
            <w:proofErr w:type="spellEnd"/>
            <w:r w:rsidRPr="00A924ED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proofErr w:type="spellStart"/>
            <w:r w:rsidRPr="00A924ED">
              <w:rPr>
                <w:rFonts w:ascii="Tahoma" w:hAnsi="Tahoma" w:cs="Tahoma"/>
                <w:color w:val="0070C0"/>
                <w:sz w:val="20"/>
              </w:rPr>
              <w:t>maison</w:t>
            </w:r>
            <w:proofErr w:type="spellEnd"/>
            <w:r w:rsidRPr="00A924ED">
              <w:rPr>
                <w:rFonts w:ascii="Tahoma" w:hAnsi="Tahoma" w:cs="Tahoma"/>
                <w:color w:val="0070C0"/>
                <w:sz w:val="20"/>
              </w:rPr>
              <w:t xml:space="preserve">: </w:t>
            </w:r>
            <w:r w:rsidRPr="001E04FD">
              <w:rPr>
                <w:rFonts w:ascii="Tahoma" w:hAnsi="Tahoma" w:cs="Tahoma"/>
                <w:sz w:val="20"/>
              </w:rPr>
              <w:t>a</w:t>
            </w:r>
            <w:r w:rsidRPr="009364AD">
              <w:rPr>
                <w:rFonts w:ascii="Tahoma" w:hAnsi="Tahoma" w:cs="Tahoma"/>
                <w:sz w:val="20"/>
              </w:rPr>
              <w:t xml:space="preserve"> house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0"/>
              </w:rPr>
              <w:t>une</w:t>
            </w:r>
            <w:proofErr w:type="spellEnd"/>
            <w:r w:rsidRPr="00A924ED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proofErr w:type="spellStart"/>
            <w:r w:rsidRPr="00A924ED">
              <w:rPr>
                <w:rFonts w:ascii="Tahoma" w:hAnsi="Tahoma" w:cs="Tahoma"/>
                <w:color w:val="0070C0"/>
                <w:sz w:val="20"/>
              </w:rPr>
              <w:t>forêt</w:t>
            </w:r>
            <w:proofErr w:type="spellEnd"/>
            <w:r w:rsidRPr="00A924ED">
              <w:rPr>
                <w:rFonts w:ascii="Tahoma" w:hAnsi="Tahoma" w:cs="Tahoma"/>
                <w:color w:val="0070C0"/>
                <w:sz w:val="20"/>
              </w:rPr>
              <w:t xml:space="preserve">: </w:t>
            </w:r>
            <w:r>
              <w:rPr>
                <w:rFonts w:ascii="Tahoma" w:hAnsi="Tahoma" w:cs="Tahoma"/>
                <w:sz w:val="20"/>
              </w:rPr>
              <w:t>t</w:t>
            </w:r>
            <w:r w:rsidRPr="009364AD">
              <w:rPr>
                <w:rFonts w:ascii="Tahoma" w:hAnsi="Tahoma" w:cs="Tahoma"/>
                <w:sz w:val="20"/>
              </w:rPr>
              <w:t xml:space="preserve">he forest </w:t>
            </w:r>
          </w:p>
          <w:p w:rsidR="00BF4844" w:rsidRPr="009364AD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l</w:t>
            </w:r>
            <w:r w:rsidRPr="00A924ED">
              <w:rPr>
                <w:rFonts w:ascii="Tahoma" w:hAnsi="Tahoma" w:cs="Tahoma"/>
                <w:color w:val="0070C0"/>
                <w:sz w:val="20"/>
              </w:rPr>
              <w:t xml:space="preserve">e </w:t>
            </w:r>
            <w:proofErr w:type="spellStart"/>
            <w:r w:rsidRPr="00A924ED">
              <w:rPr>
                <w:rFonts w:ascii="Tahoma" w:hAnsi="Tahoma" w:cs="Tahoma"/>
                <w:color w:val="0070C0"/>
                <w:sz w:val="20"/>
              </w:rPr>
              <w:t>loup</w:t>
            </w:r>
            <w:proofErr w:type="spellEnd"/>
            <w:r w:rsidRPr="00A924ED">
              <w:rPr>
                <w:rFonts w:ascii="Tahoma" w:hAnsi="Tahoma" w:cs="Tahoma"/>
                <w:color w:val="0070C0"/>
                <w:sz w:val="20"/>
              </w:rPr>
              <w:t xml:space="preserve">: </w:t>
            </w:r>
            <w:r>
              <w:rPr>
                <w:rFonts w:ascii="Tahoma" w:hAnsi="Tahoma" w:cs="Tahoma"/>
                <w:sz w:val="20"/>
              </w:rPr>
              <w:t>t</w:t>
            </w:r>
            <w:r w:rsidRPr="009364AD">
              <w:rPr>
                <w:rFonts w:ascii="Tahoma" w:hAnsi="Tahoma" w:cs="Tahoma"/>
                <w:sz w:val="20"/>
              </w:rPr>
              <w:t xml:space="preserve">he wolf </w:t>
            </w:r>
          </w:p>
          <w:p w:rsidR="00BF4844" w:rsidRPr="009364AD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d</w:t>
            </w:r>
            <w:r w:rsidRPr="00A924ED">
              <w:rPr>
                <w:rFonts w:ascii="Tahoma" w:hAnsi="Tahoma" w:cs="Tahoma"/>
                <w:color w:val="0070C0"/>
                <w:sz w:val="20"/>
              </w:rPr>
              <w:t xml:space="preserve">es gateaux: </w:t>
            </w:r>
            <w:r>
              <w:rPr>
                <w:rFonts w:ascii="Tahoma" w:hAnsi="Tahoma" w:cs="Tahoma"/>
                <w:color w:val="0070C0"/>
                <w:sz w:val="20"/>
              </w:rPr>
              <w:t>s</w:t>
            </w:r>
            <w:r w:rsidRPr="009364AD">
              <w:rPr>
                <w:rFonts w:ascii="Tahoma" w:hAnsi="Tahoma" w:cs="Tahoma"/>
                <w:sz w:val="20"/>
              </w:rPr>
              <w:t xml:space="preserve">ome cakes </w:t>
            </w:r>
          </w:p>
          <w:p w:rsidR="00BF4844" w:rsidRPr="009364AD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l</w:t>
            </w:r>
            <w:r w:rsidRPr="00A924ED">
              <w:rPr>
                <w:rFonts w:ascii="Tahoma" w:hAnsi="Tahoma" w:cs="Tahoma"/>
                <w:color w:val="0070C0"/>
                <w:sz w:val="20"/>
              </w:rPr>
              <w:t>a grand-</w:t>
            </w:r>
            <w:proofErr w:type="spellStart"/>
            <w:r w:rsidRPr="00A924ED">
              <w:rPr>
                <w:rFonts w:ascii="Tahoma" w:hAnsi="Tahoma" w:cs="Tahoma"/>
                <w:color w:val="0070C0"/>
                <w:sz w:val="20"/>
              </w:rPr>
              <w:t>mère</w:t>
            </w:r>
            <w:proofErr w:type="spellEnd"/>
            <w:r w:rsidRPr="00A924ED">
              <w:rPr>
                <w:rFonts w:ascii="Tahoma" w:hAnsi="Tahoma" w:cs="Tahoma"/>
                <w:color w:val="0070C0"/>
                <w:sz w:val="20"/>
              </w:rPr>
              <w:t xml:space="preserve">: </w:t>
            </w:r>
            <w:r>
              <w:rPr>
                <w:rFonts w:ascii="Tahoma" w:hAnsi="Tahoma" w:cs="Tahoma"/>
                <w:sz w:val="20"/>
              </w:rPr>
              <w:t>t</w:t>
            </w:r>
            <w:r w:rsidRPr="009364AD">
              <w:rPr>
                <w:rFonts w:ascii="Tahoma" w:hAnsi="Tahoma" w:cs="Tahoma"/>
                <w:sz w:val="20"/>
              </w:rPr>
              <w:t>he grandmother</w:t>
            </w:r>
          </w:p>
          <w:p w:rsidR="00BF4844" w:rsidRPr="009364AD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>l</w:t>
            </w:r>
            <w:r w:rsidRPr="00A924ED">
              <w:rPr>
                <w:rFonts w:ascii="Tahoma" w:hAnsi="Tahoma" w:cs="Tahoma"/>
                <w:color w:val="0070C0"/>
                <w:sz w:val="20"/>
              </w:rPr>
              <w:t xml:space="preserve">e </w:t>
            </w:r>
            <w:proofErr w:type="spellStart"/>
            <w:r w:rsidRPr="00A924ED">
              <w:rPr>
                <w:rFonts w:ascii="Tahoma" w:hAnsi="Tahoma" w:cs="Tahoma"/>
                <w:color w:val="0070C0"/>
                <w:sz w:val="20"/>
              </w:rPr>
              <w:t>bûcheron</w:t>
            </w:r>
            <w:proofErr w:type="spellEnd"/>
            <w:r w:rsidRPr="00A924ED">
              <w:rPr>
                <w:rFonts w:ascii="Tahoma" w:hAnsi="Tahoma" w:cs="Tahoma"/>
                <w:color w:val="0070C0"/>
                <w:sz w:val="20"/>
              </w:rPr>
              <w:t xml:space="preserve">: </w:t>
            </w:r>
            <w:r>
              <w:rPr>
                <w:rFonts w:ascii="Tahoma" w:hAnsi="Tahoma" w:cs="Tahoma"/>
                <w:sz w:val="20"/>
              </w:rPr>
              <w:t>t</w:t>
            </w:r>
            <w:r w:rsidRPr="009364AD">
              <w:rPr>
                <w:rFonts w:ascii="Tahoma" w:hAnsi="Tahoma" w:cs="Tahoma"/>
                <w:sz w:val="20"/>
              </w:rPr>
              <w:t xml:space="preserve">he woodcutter 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A924ED">
              <w:rPr>
                <w:rFonts w:ascii="Tahoma" w:hAnsi="Tahoma" w:cs="Tahoma"/>
                <w:color w:val="0070C0"/>
                <w:sz w:val="20"/>
              </w:rPr>
              <w:t xml:space="preserve">Les </w:t>
            </w:r>
            <w:proofErr w:type="spellStart"/>
            <w:r w:rsidRPr="00A924ED">
              <w:rPr>
                <w:rFonts w:ascii="Tahoma" w:hAnsi="Tahoma" w:cs="Tahoma"/>
                <w:color w:val="0070C0"/>
                <w:sz w:val="20"/>
              </w:rPr>
              <w:t>oreilles</w:t>
            </w:r>
            <w:proofErr w:type="spellEnd"/>
            <w:r w:rsidRPr="00A924ED">
              <w:rPr>
                <w:rFonts w:ascii="Tahoma" w:hAnsi="Tahoma" w:cs="Tahoma"/>
                <w:color w:val="0070C0"/>
                <w:sz w:val="20"/>
              </w:rPr>
              <w:t>:</w:t>
            </w:r>
            <w:r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r w:rsidRPr="009364AD">
              <w:rPr>
                <w:rFonts w:ascii="Tahoma" w:hAnsi="Tahoma" w:cs="Tahoma"/>
                <w:sz w:val="20"/>
              </w:rPr>
              <w:t xml:space="preserve">ears 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A924ED">
              <w:rPr>
                <w:rFonts w:ascii="Tahoma" w:hAnsi="Tahoma" w:cs="Tahoma"/>
                <w:color w:val="0070C0"/>
                <w:sz w:val="20"/>
              </w:rPr>
              <w:t xml:space="preserve">Les </w:t>
            </w:r>
            <w:proofErr w:type="spellStart"/>
            <w:r w:rsidRPr="00A924ED">
              <w:rPr>
                <w:rFonts w:ascii="Tahoma" w:hAnsi="Tahoma" w:cs="Tahoma"/>
                <w:color w:val="0070C0"/>
                <w:sz w:val="20"/>
              </w:rPr>
              <w:t>yeux</w:t>
            </w:r>
            <w:proofErr w:type="spellEnd"/>
            <w:r w:rsidRPr="00A924ED">
              <w:rPr>
                <w:rFonts w:ascii="Tahoma" w:hAnsi="Tahoma" w:cs="Tahoma"/>
                <w:color w:val="0070C0"/>
                <w:sz w:val="20"/>
              </w:rPr>
              <w:t xml:space="preserve">: </w:t>
            </w:r>
            <w:r w:rsidRPr="009364AD">
              <w:rPr>
                <w:rFonts w:ascii="Tahoma" w:hAnsi="Tahoma" w:cs="Tahoma"/>
                <w:sz w:val="20"/>
              </w:rPr>
              <w:t xml:space="preserve">eyes </w:t>
            </w:r>
          </w:p>
          <w:p w:rsidR="00BF4844" w:rsidRPr="009364AD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A924ED">
              <w:rPr>
                <w:rFonts w:ascii="Tahoma" w:hAnsi="Tahoma" w:cs="Tahoma"/>
                <w:color w:val="0070C0"/>
                <w:sz w:val="20"/>
              </w:rPr>
              <w:t xml:space="preserve">La bouche: </w:t>
            </w:r>
            <w:r w:rsidRPr="009364AD">
              <w:rPr>
                <w:rFonts w:ascii="Tahoma" w:hAnsi="Tahoma" w:cs="Tahoma"/>
                <w:sz w:val="20"/>
              </w:rPr>
              <w:t>mouth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 xml:space="preserve">Les dents: </w:t>
            </w:r>
            <w:r>
              <w:rPr>
                <w:rFonts w:ascii="Tahoma" w:hAnsi="Tahoma" w:cs="Tahoma"/>
                <w:sz w:val="20"/>
              </w:rPr>
              <w:t>teeth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A924ED">
              <w:rPr>
                <w:rFonts w:ascii="Tahoma" w:hAnsi="Tahoma" w:cs="Tahoma"/>
                <w:color w:val="0070C0"/>
                <w:sz w:val="20"/>
              </w:rPr>
              <w:t xml:space="preserve">Le </w:t>
            </w:r>
            <w:proofErr w:type="spellStart"/>
            <w:r w:rsidRPr="00A924ED">
              <w:rPr>
                <w:rFonts w:ascii="Tahoma" w:hAnsi="Tahoma" w:cs="Tahoma"/>
                <w:color w:val="0070C0"/>
                <w:sz w:val="20"/>
              </w:rPr>
              <w:t>nez</w:t>
            </w:r>
            <w:proofErr w:type="spellEnd"/>
            <w:r w:rsidRPr="00A924ED">
              <w:rPr>
                <w:rFonts w:ascii="Tahoma" w:hAnsi="Tahoma" w:cs="Tahoma"/>
                <w:color w:val="0070C0"/>
                <w:sz w:val="20"/>
              </w:rPr>
              <w:t xml:space="preserve">: </w:t>
            </w:r>
            <w:r w:rsidRPr="009364AD">
              <w:rPr>
                <w:rFonts w:ascii="Tahoma" w:hAnsi="Tahoma" w:cs="Tahoma"/>
                <w:sz w:val="20"/>
              </w:rPr>
              <w:t xml:space="preserve">nose </w:t>
            </w:r>
          </w:p>
          <w:p w:rsidR="00BF4844" w:rsidRPr="001E04FD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 xml:space="preserve">Les bras: </w:t>
            </w:r>
            <w:r w:rsidRPr="001E04FD">
              <w:rPr>
                <w:rFonts w:ascii="Tahoma" w:hAnsi="Tahoma" w:cs="Tahoma"/>
                <w:sz w:val="20"/>
              </w:rPr>
              <w:t>arms</w:t>
            </w:r>
          </w:p>
          <w:p w:rsidR="00BF4844" w:rsidRPr="001E04FD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 xml:space="preserve">Les jambes: </w:t>
            </w:r>
            <w:r w:rsidRPr="001E04FD">
              <w:rPr>
                <w:rFonts w:ascii="Tahoma" w:hAnsi="Tahoma" w:cs="Tahoma"/>
                <w:sz w:val="20"/>
              </w:rPr>
              <w:t>legs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A924ED">
              <w:rPr>
                <w:rFonts w:ascii="Tahoma" w:hAnsi="Tahoma" w:cs="Tahoma"/>
                <w:color w:val="0070C0"/>
                <w:sz w:val="20"/>
              </w:rPr>
              <w:t xml:space="preserve">Les </w:t>
            </w:r>
            <w:proofErr w:type="spellStart"/>
            <w:r w:rsidRPr="00A924ED">
              <w:rPr>
                <w:rFonts w:ascii="Tahoma" w:hAnsi="Tahoma" w:cs="Tahoma"/>
                <w:color w:val="0070C0"/>
                <w:sz w:val="20"/>
              </w:rPr>
              <w:t>pieds</w:t>
            </w:r>
            <w:proofErr w:type="spellEnd"/>
            <w:r>
              <w:rPr>
                <w:rFonts w:ascii="Tahoma" w:hAnsi="Tahoma" w:cs="Tahoma"/>
                <w:color w:val="0070C0"/>
                <w:sz w:val="20"/>
              </w:rPr>
              <w:t>:</w:t>
            </w:r>
            <w:r w:rsidRPr="00A924ED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r w:rsidRPr="009364AD">
              <w:rPr>
                <w:rFonts w:ascii="Tahoma" w:hAnsi="Tahoma" w:cs="Tahoma"/>
                <w:sz w:val="20"/>
              </w:rPr>
              <w:t xml:space="preserve">feet </w:t>
            </w:r>
          </w:p>
          <w:p w:rsidR="00BF4844" w:rsidRPr="009028B7" w:rsidRDefault="00BF4844" w:rsidP="00BF4844">
            <w:pPr>
              <w:pStyle w:val="ListParagraph"/>
              <w:ind w:left="360"/>
              <w:rPr>
                <w:rFonts w:ascii="Tahoma" w:hAnsi="Tahoma" w:cs="Tahoma"/>
                <w:sz w:val="20"/>
              </w:rPr>
            </w:pPr>
          </w:p>
        </w:tc>
        <w:tc>
          <w:tcPr>
            <w:tcW w:w="2816" w:type="dxa"/>
          </w:tcPr>
          <w:p w:rsidR="00BF4844" w:rsidRDefault="00BF4844" w:rsidP="00BF4844">
            <w:pPr>
              <w:rPr>
                <w:rFonts w:ascii="Tahoma" w:hAnsi="Tahoma" w:cs="Tahoma"/>
                <w:sz w:val="20"/>
                <w:szCs w:val="24"/>
              </w:rPr>
            </w:pPr>
            <w:r w:rsidRPr="00A92AF9">
              <w:rPr>
                <w:rFonts w:ascii="Tahoma" w:hAnsi="Tahoma" w:cs="Tahoma"/>
                <w:sz w:val="20"/>
              </w:rPr>
              <w:t>Key vocabulary should be displayed within the classroom to facilitate regular exposure.</w:t>
            </w:r>
          </w:p>
        </w:tc>
      </w:tr>
    </w:tbl>
    <w:p w:rsidR="00F05709" w:rsidRDefault="00F05709"/>
    <w:p w:rsidR="00F05709" w:rsidRDefault="00F05709"/>
    <w:p w:rsidR="00F05709" w:rsidRDefault="00F05709"/>
    <w:p w:rsidR="00F05709" w:rsidRDefault="00F05709"/>
    <w:p w:rsidR="00F05709" w:rsidRDefault="00F05709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7"/>
        <w:gridCol w:w="568"/>
        <w:gridCol w:w="2834"/>
        <w:gridCol w:w="2835"/>
        <w:gridCol w:w="2835"/>
        <w:gridCol w:w="2835"/>
        <w:gridCol w:w="2836"/>
      </w:tblGrid>
      <w:tr w:rsidR="00F05709" w:rsidRPr="00555B9B" w:rsidTr="00A13301">
        <w:tc>
          <w:tcPr>
            <w:tcW w:w="567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8D08D" w:themeFill="accent6" w:themeFillTint="99"/>
            <w:vAlign w:val="center"/>
          </w:tcPr>
          <w:p w:rsidR="00EC67E0" w:rsidRPr="004F7853" w:rsidRDefault="00EC67E0" w:rsidP="00EC67E0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EC67E0" w:rsidRDefault="00EC67E0" w:rsidP="00EC67E0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F05709" w:rsidRPr="00A25B86" w:rsidRDefault="00EC67E0" w:rsidP="00EC67E0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2836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A13301">
        <w:trPr>
          <w:cantSplit/>
          <w:trHeight w:val="467"/>
        </w:trPr>
        <w:tc>
          <w:tcPr>
            <w:tcW w:w="567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F4844" w:rsidRPr="00555B9B" w:rsidTr="00BF4844">
        <w:trPr>
          <w:cantSplit/>
          <w:trHeight w:val="3231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BF4844" w:rsidRPr="00A46A7A" w:rsidRDefault="00BF4844" w:rsidP="00BF4844">
            <w:pPr>
              <w:ind w:left="113" w:right="113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Summer Term</w:t>
            </w:r>
          </w:p>
        </w:tc>
        <w:tc>
          <w:tcPr>
            <w:tcW w:w="568" w:type="dxa"/>
            <w:shd w:val="clear" w:color="auto" w:fill="E2EFD9" w:themeFill="accent6" w:themeFillTint="33"/>
            <w:textDirection w:val="btLr"/>
          </w:tcPr>
          <w:p w:rsidR="00BF4844" w:rsidRDefault="00BF4844" w:rsidP="00BF484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Dans ma Ville (In my Town)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F4844" w:rsidRPr="00BF4844" w:rsidRDefault="00BF4844" w:rsidP="00BF484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n/a</w:t>
            </w:r>
          </w:p>
        </w:tc>
        <w:tc>
          <w:tcPr>
            <w:tcW w:w="2835" w:type="dxa"/>
            <w:shd w:val="clear" w:color="auto" w:fill="auto"/>
          </w:tcPr>
          <w:p w:rsidR="00BF484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Recognise and recall 7 places from the town.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Spell some of the places.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Use the correct article/determiner before each place.</w:t>
            </w:r>
          </w:p>
          <w:p w:rsidR="00BF484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Say 7 short phrases using the verb ‘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il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y a’.</w:t>
            </w:r>
          </w:p>
        </w:tc>
        <w:tc>
          <w:tcPr>
            <w:tcW w:w="2835" w:type="dxa"/>
            <w:shd w:val="clear" w:color="auto" w:fill="auto"/>
          </w:tcPr>
          <w:p w:rsidR="00BF4844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Articles/determiners have to always be learnt alongside the noun.</w:t>
            </w:r>
          </w:p>
          <w:p w:rsidR="00BF4844" w:rsidRDefault="00BF4844" w:rsidP="00BF4844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BF4844" w:rsidRPr="005E7157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color w:val="FF0000"/>
                <w:sz w:val="20"/>
                <w:szCs w:val="24"/>
              </w:rPr>
            </w:pPr>
            <w:r>
              <w:rPr>
                <w:rFonts w:ascii="Tahoma" w:hAnsi="Tahoma" w:cs="Tahoma"/>
                <w:color w:val="FF0000"/>
                <w:sz w:val="20"/>
                <w:szCs w:val="24"/>
              </w:rPr>
              <w:t>on: b</w:t>
            </w:r>
            <w:r w:rsidRPr="005E7157">
              <w:rPr>
                <w:rFonts w:ascii="Tahoma" w:hAnsi="Tahoma" w:cs="Tahoma"/>
                <w:b/>
                <w:color w:val="FF0000"/>
                <w:sz w:val="20"/>
                <w:szCs w:val="24"/>
                <w:u w:val="single"/>
              </w:rPr>
              <w:t>on</w:t>
            </w:r>
            <w:r>
              <w:rPr>
                <w:rFonts w:ascii="Tahoma" w:hAnsi="Tahoma" w:cs="Tahoma"/>
                <w:color w:val="FF0000"/>
                <w:sz w:val="20"/>
                <w:szCs w:val="24"/>
              </w:rPr>
              <w:t>jour</w:t>
            </w:r>
          </w:p>
          <w:p w:rsidR="00BF4844" w:rsidRPr="005E7157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color w:val="FF0000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color w:val="FF0000"/>
                <w:sz w:val="20"/>
                <w:szCs w:val="24"/>
              </w:rPr>
              <w:t>ou</w:t>
            </w:r>
            <w:proofErr w:type="spellEnd"/>
            <w:r>
              <w:rPr>
                <w:rFonts w:ascii="Tahoma" w:hAnsi="Tahoma" w:cs="Tahoma"/>
                <w:color w:val="FF0000"/>
                <w:sz w:val="20"/>
                <w:szCs w:val="24"/>
              </w:rPr>
              <w:t>: b</w:t>
            </w:r>
            <w:r w:rsidRPr="005E7157">
              <w:rPr>
                <w:rFonts w:ascii="Tahoma" w:hAnsi="Tahoma" w:cs="Tahoma"/>
                <w:b/>
                <w:color w:val="FF0000"/>
                <w:sz w:val="20"/>
                <w:szCs w:val="24"/>
                <w:u w:val="single"/>
              </w:rPr>
              <w:t>ou</w:t>
            </w:r>
            <w:r>
              <w:rPr>
                <w:rFonts w:ascii="Tahoma" w:hAnsi="Tahoma" w:cs="Tahoma"/>
                <w:color w:val="FF0000"/>
                <w:sz w:val="20"/>
                <w:szCs w:val="24"/>
              </w:rPr>
              <w:t>langerie</w:t>
            </w:r>
          </w:p>
          <w:p w:rsidR="00BF4844" w:rsidRPr="005E7157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color w:val="FF0000"/>
                <w:sz w:val="20"/>
                <w:szCs w:val="24"/>
              </w:rPr>
            </w:pPr>
            <w:r>
              <w:rPr>
                <w:rFonts w:ascii="Tahoma" w:hAnsi="Tahoma" w:cs="Tahoma"/>
                <w:color w:val="FF0000"/>
                <w:sz w:val="20"/>
                <w:szCs w:val="24"/>
              </w:rPr>
              <w:t xml:space="preserve">guttural ‘r’: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  <w:szCs w:val="24"/>
              </w:rPr>
              <w:t>patinoi</w:t>
            </w:r>
            <w:r w:rsidRPr="005E7157">
              <w:rPr>
                <w:rFonts w:ascii="Tahoma" w:hAnsi="Tahoma" w:cs="Tahoma"/>
                <w:b/>
                <w:color w:val="FF0000"/>
                <w:sz w:val="20"/>
                <w:szCs w:val="24"/>
                <w:u w:val="single"/>
              </w:rPr>
              <w:t>r</w:t>
            </w:r>
            <w:r>
              <w:rPr>
                <w:rFonts w:ascii="Tahoma" w:hAnsi="Tahoma" w:cs="Tahoma"/>
                <w:color w:val="FF0000"/>
                <w:sz w:val="20"/>
                <w:szCs w:val="24"/>
              </w:rPr>
              <w:t>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F4844" w:rsidRPr="0002153B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>une</w:t>
            </w:r>
            <w:proofErr w:type="spellEnd"/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 xml:space="preserve"> boulangerie: </w:t>
            </w:r>
            <w:r w:rsidRPr="0002153B">
              <w:rPr>
                <w:rFonts w:ascii="Tahoma" w:hAnsi="Tahoma" w:cs="Tahoma"/>
                <w:sz w:val="20"/>
                <w:szCs w:val="24"/>
              </w:rPr>
              <w:t>a bakery</w:t>
            </w:r>
          </w:p>
          <w:p w:rsidR="00BF4844" w:rsidRPr="0002153B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 xml:space="preserve">un </w:t>
            </w:r>
            <w:proofErr w:type="spellStart"/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>stade</w:t>
            </w:r>
            <w:proofErr w:type="spellEnd"/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 xml:space="preserve">: </w:t>
            </w:r>
            <w:r w:rsidRPr="0002153B">
              <w:rPr>
                <w:rFonts w:ascii="Tahoma" w:hAnsi="Tahoma" w:cs="Tahoma"/>
                <w:sz w:val="20"/>
                <w:szCs w:val="24"/>
              </w:rPr>
              <w:t>a stadium</w:t>
            </w:r>
          </w:p>
          <w:p w:rsidR="00BF4844" w:rsidRPr="0002153B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>une</w:t>
            </w:r>
            <w:proofErr w:type="spellEnd"/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>école</w:t>
            </w:r>
            <w:proofErr w:type="spellEnd"/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 xml:space="preserve">: </w:t>
            </w:r>
            <w:r w:rsidRPr="0002153B">
              <w:rPr>
                <w:rFonts w:ascii="Tahoma" w:hAnsi="Tahoma" w:cs="Tahoma"/>
                <w:sz w:val="20"/>
                <w:szCs w:val="24"/>
              </w:rPr>
              <w:t>a school</w:t>
            </w:r>
          </w:p>
          <w:p w:rsidR="00BF4844" w:rsidRPr="0002153B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>une</w:t>
            </w:r>
            <w:proofErr w:type="spellEnd"/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>patinoire</w:t>
            </w:r>
            <w:proofErr w:type="spellEnd"/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 xml:space="preserve">: </w:t>
            </w:r>
            <w:r w:rsidRPr="0002153B">
              <w:rPr>
                <w:rFonts w:ascii="Tahoma" w:hAnsi="Tahoma" w:cs="Tahoma"/>
                <w:sz w:val="20"/>
                <w:szCs w:val="24"/>
              </w:rPr>
              <w:t>an ice rink</w:t>
            </w:r>
          </w:p>
          <w:p w:rsidR="00BF4844" w:rsidRPr="0002153B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 xml:space="preserve">un cinema: </w:t>
            </w:r>
            <w:r w:rsidRPr="0002153B">
              <w:rPr>
                <w:rFonts w:ascii="Tahoma" w:hAnsi="Tahoma" w:cs="Tahoma"/>
                <w:sz w:val="20"/>
                <w:szCs w:val="24"/>
              </w:rPr>
              <w:t>a cinema</w:t>
            </w:r>
          </w:p>
          <w:p w:rsidR="00BF4844" w:rsidRPr="0002153B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 xml:space="preserve">un parc: </w:t>
            </w:r>
            <w:r w:rsidRPr="0002153B">
              <w:rPr>
                <w:rFonts w:ascii="Tahoma" w:hAnsi="Tahoma" w:cs="Tahoma"/>
                <w:sz w:val="20"/>
                <w:szCs w:val="24"/>
              </w:rPr>
              <w:t>a parc</w:t>
            </w:r>
          </w:p>
          <w:p w:rsidR="00BF4844" w:rsidRPr="001D795A" w:rsidRDefault="00BF4844" w:rsidP="00BF484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r w:rsidRPr="007B4BE4">
              <w:rPr>
                <w:rFonts w:ascii="Tahoma" w:hAnsi="Tahoma" w:cs="Tahoma"/>
                <w:color w:val="0070C0"/>
                <w:sz w:val="20"/>
                <w:szCs w:val="24"/>
              </w:rPr>
              <w:t xml:space="preserve">un café: </w:t>
            </w:r>
            <w:r w:rsidRPr="0002153B">
              <w:rPr>
                <w:rFonts w:ascii="Tahoma" w:hAnsi="Tahoma" w:cs="Tahoma"/>
                <w:sz w:val="20"/>
                <w:szCs w:val="24"/>
              </w:rPr>
              <w:t>a café</w:t>
            </w:r>
          </w:p>
        </w:tc>
        <w:tc>
          <w:tcPr>
            <w:tcW w:w="2836" w:type="dxa"/>
          </w:tcPr>
          <w:p w:rsidR="00BF4844" w:rsidRPr="007C59F8" w:rsidRDefault="00BF4844" w:rsidP="00BF4844">
            <w:pPr>
              <w:rPr>
                <w:rFonts w:ascii="Tahoma" w:hAnsi="Tahoma" w:cs="Tahoma"/>
                <w:sz w:val="20"/>
                <w:szCs w:val="20"/>
              </w:rPr>
            </w:pPr>
            <w:r w:rsidRPr="007C59F8">
              <w:rPr>
                <w:rFonts w:ascii="Tahoma" w:hAnsi="Tahoma" w:cs="Tahoma"/>
                <w:sz w:val="20"/>
                <w:szCs w:val="20"/>
              </w:rPr>
              <w:t>Key vocabulary should be displayed within the classroom to facilitate regular exposure.</w:t>
            </w:r>
          </w:p>
          <w:p w:rsidR="00BF4844" w:rsidRDefault="00BF4844" w:rsidP="00BF4844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F05709" w:rsidRDefault="00F05709"/>
    <w:p w:rsidR="00231649" w:rsidRDefault="00231649"/>
    <w:p w:rsidR="00231649" w:rsidRDefault="00231649"/>
    <w:p w:rsidR="00231649" w:rsidRDefault="00231649"/>
    <w:p w:rsidR="00BF4844" w:rsidRDefault="00BF4844"/>
    <w:p w:rsidR="00BF4844" w:rsidRDefault="00BF4844"/>
    <w:p w:rsidR="00231649" w:rsidRDefault="00231649"/>
    <w:p w:rsidR="00231649" w:rsidRDefault="00231649"/>
    <w:p w:rsidR="00231649" w:rsidRDefault="00231649">
      <w:pPr>
        <w:rPr>
          <w:rFonts w:ascii="Tahoma" w:hAnsi="Tahoma" w:cs="Tahoma"/>
          <w:b/>
          <w:sz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</w:rPr>
        <w:lastRenderedPageBreak/>
        <w:t>Knowledge Statements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  <w:u w:val="single"/>
        </w:rPr>
      </w:pPr>
      <w:r w:rsidRPr="00BF4844">
        <w:rPr>
          <w:rFonts w:ascii="Tahoma" w:hAnsi="Tahoma" w:cs="Tahoma"/>
          <w:sz w:val="24"/>
          <w:u w:val="single"/>
        </w:rPr>
        <w:t>Autumn</w:t>
      </w:r>
    </w:p>
    <w:p w:rsidR="00BF4844" w:rsidRPr="00BF4844" w:rsidRDefault="00BF4844" w:rsidP="00BF4844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  <w:r w:rsidRPr="00BF4844">
        <w:rPr>
          <w:rFonts w:ascii="Tahoma" w:eastAsia="Times New Roman" w:hAnsi="Tahoma" w:cs="Tahoma"/>
          <w:sz w:val="24"/>
          <w:lang w:eastAsia="en-GB"/>
        </w:rPr>
        <w:t>Recognise and recall 10 fruits.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Spell some of the fruit.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Ask somebody if they like a particular fruit.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Discuss the fruit we like and dislike.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Determiners are not always the same (un/</w:t>
      </w:r>
      <w:proofErr w:type="spellStart"/>
      <w:r w:rsidRPr="00BF4844">
        <w:rPr>
          <w:rFonts w:ascii="Tahoma" w:hAnsi="Tahoma" w:cs="Tahoma"/>
          <w:sz w:val="24"/>
        </w:rPr>
        <w:t>une</w:t>
      </w:r>
      <w:proofErr w:type="spellEnd"/>
      <w:r w:rsidRPr="00BF4844">
        <w:rPr>
          <w:rFonts w:ascii="Tahoma" w:hAnsi="Tahoma" w:cs="Tahoma"/>
          <w:sz w:val="24"/>
        </w:rPr>
        <w:t>).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  <w:u w:val="single"/>
        </w:rPr>
      </w:pPr>
    </w:p>
    <w:p w:rsidR="00BF4844" w:rsidRPr="00BF4844" w:rsidRDefault="00BF4844" w:rsidP="00BF4844">
      <w:pPr>
        <w:spacing w:after="0"/>
        <w:rPr>
          <w:rFonts w:ascii="Tahoma" w:hAnsi="Tahoma" w:cs="Tahoma"/>
          <w:sz w:val="24"/>
          <w:u w:val="single"/>
        </w:rPr>
      </w:pPr>
      <w:r w:rsidRPr="00BF4844">
        <w:rPr>
          <w:rFonts w:ascii="Tahoma" w:hAnsi="Tahoma" w:cs="Tahoma"/>
          <w:sz w:val="24"/>
          <w:u w:val="single"/>
        </w:rPr>
        <w:t>Spring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Accurately pronounce key vocabulary from the story (characters, settings, body parts).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Accurately identify the English translation for key vocabulary.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Understand that the determiner ‘the’ has four versions in French.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Retell a familiar story in French.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  <w:u w:val="single"/>
        </w:rPr>
      </w:pPr>
    </w:p>
    <w:p w:rsidR="00BF4844" w:rsidRPr="00BF4844" w:rsidRDefault="00BF4844" w:rsidP="00BF4844">
      <w:pPr>
        <w:spacing w:after="0"/>
        <w:rPr>
          <w:rFonts w:ascii="Tahoma" w:hAnsi="Tahoma" w:cs="Tahoma"/>
          <w:sz w:val="24"/>
          <w:u w:val="single"/>
        </w:rPr>
      </w:pPr>
      <w:r w:rsidRPr="00BF4844">
        <w:rPr>
          <w:rFonts w:ascii="Tahoma" w:hAnsi="Tahoma" w:cs="Tahoma"/>
          <w:sz w:val="24"/>
          <w:u w:val="single"/>
        </w:rPr>
        <w:t>Summer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Recognise and recall 7 places from the town.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Spell some of the places.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Understand that articles/determiners have to be learnt alongside the noun.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Use the correct article/determiner before each place.</w:t>
      </w:r>
    </w:p>
    <w:p w:rsidR="00BF4844" w:rsidRPr="00BF4844" w:rsidRDefault="00BF4844" w:rsidP="00BF4844">
      <w:pPr>
        <w:spacing w:after="0"/>
        <w:rPr>
          <w:rFonts w:ascii="Tahoma" w:hAnsi="Tahoma" w:cs="Tahoma"/>
          <w:sz w:val="24"/>
        </w:rPr>
      </w:pPr>
      <w:r w:rsidRPr="00BF4844">
        <w:rPr>
          <w:rFonts w:ascii="Tahoma" w:hAnsi="Tahoma" w:cs="Tahoma"/>
          <w:sz w:val="24"/>
        </w:rPr>
        <w:t>Say 7 short phrases use the verb ‘</w:t>
      </w:r>
      <w:proofErr w:type="spellStart"/>
      <w:r w:rsidRPr="00BF4844">
        <w:rPr>
          <w:rFonts w:ascii="Tahoma" w:hAnsi="Tahoma" w:cs="Tahoma"/>
          <w:sz w:val="24"/>
        </w:rPr>
        <w:t>il</w:t>
      </w:r>
      <w:proofErr w:type="spellEnd"/>
      <w:r w:rsidRPr="00BF4844">
        <w:rPr>
          <w:rFonts w:ascii="Tahoma" w:hAnsi="Tahoma" w:cs="Tahoma"/>
          <w:sz w:val="24"/>
        </w:rPr>
        <w:t xml:space="preserve"> y a’.</w:t>
      </w:r>
    </w:p>
    <w:p w:rsidR="00231649" w:rsidRPr="00231649" w:rsidRDefault="00231649">
      <w:pPr>
        <w:rPr>
          <w:rFonts w:ascii="Tahoma" w:hAnsi="Tahoma" w:cs="Tahoma"/>
          <w:b/>
          <w:sz w:val="28"/>
        </w:rPr>
      </w:pPr>
    </w:p>
    <w:sectPr w:rsidR="00231649" w:rsidRPr="00231649" w:rsidSect="00F0570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09" w:rsidRDefault="00F05709" w:rsidP="00F05709">
      <w:pPr>
        <w:spacing w:after="0" w:line="240" w:lineRule="auto"/>
      </w:pPr>
      <w:r>
        <w:separator/>
      </w:r>
    </w:p>
  </w:endnote>
  <w:endnote w:type="continuationSeparator" w:id="0">
    <w:p w:rsidR="00F05709" w:rsidRDefault="00F05709" w:rsidP="00F0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09" w:rsidRDefault="00F05709" w:rsidP="00F05709">
      <w:pPr>
        <w:spacing w:after="0" w:line="240" w:lineRule="auto"/>
      </w:pPr>
      <w:r>
        <w:separator/>
      </w:r>
    </w:p>
  </w:footnote>
  <w:footnote w:type="continuationSeparator" w:id="0">
    <w:p w:rsidR="00F05709" w:rsidRDefault="00F05709" w:rsidP="00F0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09" w:rsidRPr="00C55FC9" w:rsidRDefault="00F05709" w:rsidP="00F05709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19625AB" wp14:editId="083000C5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sz w:val="40"/>
        <w:szCs w:val="40"/>
      </w:rPr>
      <w:t xml:space="preserve">French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 (</w:t>
    </w:r>
    <w:r w:rsidR="00F814FA">
      <w:rPr>
        <w:rFonts w:ascii="Tahoma" w:hAnsi="Tahoma" w:cs="Tahoma"/>
        <w:sz w:val="40"/>
        <w:szCs w:val="40"/>
      </w:rPr>
      <w:t xml:space="preserve">Year </w:t>
    </w:r>
    <w:r w:rsidR="00BF4844">
      <w:rPr>
        <w:rFonts w:ascii="Tahoma" w:hAnsi="Tahoma" w:cs="Tahoma"/>
        <w:sz w:val="40"/>
        <w:szCs w:val="40"/>
      </w:rPr>
      <w:t>2</w:t>
    </w:r>
    <w:r>
      <w:rPr>
        <w:rFonts w:ascii="Tahoma" w:hAnsi="Tahoma" w:cs="Tahoma"/>
        <w:sz w:val="40"/>
        <w:szCs w:val="40"/>
      </w:rPr>
      <w:t>)</w:t>
    </w:r>
  </w:p>
  <w:p w:rsidR="00F05709" w:rsidRDefault="00F05709" w:rsidP="00F05709">
    <w:pPr>
      <w:pStyle w:val="Header"/>
    </w:pPr>
  </w:p>
  <w:p w:rsidR="00F05709" w:rsidRDefault="00F05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D19"/>
    <w:multiLevelType w:val="hybridMultilevel"/>
    <w:tmpl w:val="E54E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CC8"/>
    <w:multiLevelType w:val="hybridMultilevel"/>
    <w:tmpl w:val="4B72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59C6"/>
    <w:multiLevelType w:val="hybridMultilevel"/>
    <w:tmpl w:val="ABB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7F21"/>
    <w:multiLevelType w:val="hybridMultilevel"/>
    <w:tmpl w:val="9BE0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E65AF"/>
    <w:multiLevelType w:val="hybridMultilevel"/>
    <w:tmpl w:val="82D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85DFB"/>
    <w:multiLevelType w:val="hybridMultilevel"/>
    <w:tmpl w:val="7B50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94206"/>
    <w:multiLevelType w:val="hybridMultilevel"/>
    <w:tmpl w:val="A53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876A8"/>
    <w:multiLevelType w:val="hybridMultilevel"/>
    <w:tmpl w:val="136C7D06"/>
    <w:lvl w:ilvl="0" w:tplc="C36243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09"/>
    <w:rsid w:val="00231649"/>
    <w:rsid w:val="00242CC8"/>
    <w:rsid w:val="00BF4844"/>
    <w:rsid w:val="00D22C47"/>
    <w:rsid w:val="00EC67E0"/>
    <w:rsid w:val="00F05709"/>
    <w:rsid w:val="00F32E12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75D2F-88E3-4D26-B64E-00BF764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09"/>
  </w:style>
  <w:style w:type="paragraph" w:styleId="Footer">
    <w:name w:val="footer"/>
    <w:basedOn w:val="Normal"/>
    <w:link w:val="FooterChar"/>
    <w:uiPriority w:val="99"/>
    <w:unhideWhenUsed/>
    <w:rsid w:val="00F0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09"/>
  </w:style>
  <w:style w:type="table" w:styleId="TableGrid">
    <w:name w:val="Table Grid"/>
    <w:basedOn w:val="TableNormal"/>
    <w:uiPriority w:val="39"/>
    <w:rsid w:val="00F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DC963-B187-43E3-955D-4DBB6147094F}"/>
</file>

<file path=customXml/itemProps2.xml><?xml version="1.0" encoding="utf-8"?>
<ds:datastoreItem xmlns:ds="http://schemas.openxmlformats.org/officeDocument/2006/customXml" ds:itemID="{64F7FB4F-DC23-4389-A4FA-3A0E2C54B6B8}"/>
</file>

<file path=customXml/itemProps3.xml><?xml version="1.0" encoding="utf-8"?>
<ds:datastoreItem xmlns:ds="http://schemas.openxmlformats.org/officeDocument/2006/customXml" ds:itemID="{B2CF265D-E1E1-4550-8B3C-81F17545F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Price</dc:creator>
  <cp:keywords/>
  <dc:description/>
  <cp:lastModifiedBy>L Price</cp:lastModifiedBy>
  <cp:revision>4</cp:revision>
  <dcterms:created xsi:type="dcterms:W3CDTF">2023-11-07T10:00:00Z</dcterms:created>
  <dcterms:modified xsi:type="dcterms:W3CDTF">2023-11-07T10:29:00Z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